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A1AF1" w:rsidRDefault="00FC099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1864" w:rsidRDefault="00E35D43" w:rsidP="00ED1864">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04E53" w:rsidRPr="00376907">
                    <w:t xml:space="preserve">утв. приказом ректора ОмГА от </w:t>
                  </w:r>
                  <w:r w:rsidR="00ED1864" w:rsidRPr="002B23B1">
                    <w:t>2</w:t>
                  </w:r>
                  <w:r w:rsidR="006459AA">
                    <w:t>7</w:t>
                  </w:r>
                  <w:r w:rsidR="00ED1864">
                    <w:t>.03.202</w:t>
                  </w:r>
                  <w:r w:rsidR="006459AA">
                    <w:t>3</w:t>
                  </w:r>
                  <w:r w:rsidR="00ED1864" w:rsidRPr="002B23B1">
                    <w:t xml:space="preserve"> № </w:t>
                  </w:r>
                  <w:r w:rsidR="006459AA">
                    <w:t>51</w:t>
                  </w:r>
                </w:p>
                <w:p w:rsidR="00E35D43" w:rsidRDefault="00E35D43" w:rsidP="00193DF4"/>
                <w:p w:rsidR="00E35D43" w:rsidRDefault="00E35D43" w:rsidP="00D1753D">
                  <w:pPr>
                    <w:jc w:val="both"/>
                  </w:pPr>
                </w:p>
              </w:txbxContent>
            </v:textbox>
          </v:shape>
        </w:pict>
      </w: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C94464" w:rsidRPr="007A1AF1" w:rsidRDefault="00C94464" w:rsidP="00C94464">
      <w:pPr>
        <w:autoSpaceDE/>
        <w:adjustRightInd/>
        <w:ind w:right="1"/>
        <w:contextualSpacing/>
        <w:jc w:val="center"/>
        <w:rPr>
          <w:rFonts w:eastAsia="Courier New"/>
          <w:noProof/>
          <w:sz w:val="24"/>
          <w:szCs w:val="24"/>
          <w:lang w:bidi="ru-RU"/>
        </w:rPr>
      </w:pPr>
      <w:r w:rsidRPr="007A1AF1">
        <w:rPr>
          <w:rFonts w:eastAsia="Courier New"/>
          <w:noProof/>
          <w:sz w:val="24"/>
          <w:szCs w:val="24"/>
          <w:lang w:bidi="ru-RU"/>
        </w:rPr>
        <w:t>Частное учреждение образовательная организация высшего образования</w:t>
      </w:r>
    </w:p>
    <w:p w:rsidR="00D1753D" w:rsidRPr="007A1AF1" w:rsidRDefault="000D245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7A1AF1">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A1AF1" w:rsidRDefault="00D4792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7A1AF1">
        <w:rPr>
          <w:rFonts w:eastAsia="Courier New"/>
          <w:noProof/>
          <w:sz w:val="24"/>
          <w:szCs w:val="24"/>
          <w:lang w:bidi="ru-RU"/>
        </w:rPr>
        <w:t>илологии, журналистики и массовых коммуникаций</w:t>
      </w:r>
    </w:p>
    <w:p w:rsidR="007C277B" w:rsidRPr="007A1AF1" w:rsidRDefault="007C277B" w:rsidP="00C94464">
      <w:pPr>
        <w:autoSpaceDE/>
        <w:adjustRightInd/>
        <w:ind w:right="1"/>
        <w:contextualSpacing/>
        <w:jc w:val="center"/>
        <w:rPr>
          <w:rFonts w:eastAsia="Courier New"/>
          <w:noProof/>
          <w:sz w:val="24"/>
          <w:szCs w:val="24"/>
          <w:lang w:bidi="ru-RU"/>
        </w:rPr>
      </w:pPr>
    </w:p>
    <w:p w:rsidR="00C94464" w:rsidRPr="007A1AF1" w:rsidRDefault="00FC099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5D43" w:rsidRPr="00C94464" w:rsidRDefault="00E35D43" w:rsidP="00C94464">
                  <w:pPr>
                    <w:jc w:val="center"/>
                    <w:rPr>
                      <w:sz w:val="24"/>
                      <w:szCs w:val="24"/>
                    </w:rPr>
                  </w:pPr>
                  <w:r w:rsidRPr="00C94464">
                    <w:rPr>
                      <w:sz w:val="24"/>
                      <w:szCs w:val="24"/>
                    </w:rPr>
                    <w:t>УТВЕРЖДАЮ:</w:t>
                  </w:r>
                </w:p>
                <w:p w:rsidR="00E35D43" w:rsidRPr="00C94464" w:rsidRDefault="00E35D43" w:rsidP="00C94464">
                  <w:pPr>
                    <w:jc w:val="center"/>
                    <w:rPr>
                      <w:sz w:val="24"/>
                      <w:szCs w:val="24"/>
                    </w:rPr>
                  </w:pPr>
                  <w:r w:rsidRPr="00C94464">
                    <w:rPr>
                      <w:sz w:val="24"/>
                      <w:szCs w:val="24"/>
                    </w:rPr>
                    <w:t>Ректор, д.фил.н., профессор</w:t>
                  </w:r>
                </w:p>
                <w:p w:rsidR="00E35D43" w:rsidRDefault="00E35D43" w:rsidP="00C94464">
                  <w:pPr>
                    <w:jc w:val="center"/>
                    <w:rPr>
                      <w:sz w:val="24"/>
                      <w:szCs w:val="24"/>
                    </w:rPr>
                  </w:pPr>
                </w:p>
                <w:p w:rsidR="00E35D43" w:rsidRPr="00C94464" w:rsidRDefault="00E35D43" w:rsidP="00C94464">
                  <w:pPr>
                    <w:jc w:val="center"/>
                    <w:rPr>
                      <w:sz w:val="24"/>
                      <w:szCs w:val="24"/>
                    </w:rPr>
                  </w:pPr>
                  <w:r w:rsidRPr="00C94464">
                    <w:rPr>
                      <w:sz w:val="24"/>
                      <w:szCs w:val="24"/>
                    </w:rPr>
                    <w:t>______________А.Э. Еремеев</w:t>
                  </w:r>
                </w:p>
                <w:p w:rsidR="00E35D43" w:rsidRPr="00C94464" w:rsidRDefault="00E35D43" w:rsidP="00C94464">
                  <w:pPr>
                    <w:jc w:val="center"/>
                    <w:rPr>
                      <w:sz w:val="24"/>
                      <w:szCs w:val="24"/>
                    </w:rPr>
                  </w:pPr>
                  <w:r>
                    <w:rPr>
                      <w:sz w:val="24"/>
                      <w:szCs w:val="24"/>
                    </w:rPr>
                    <w:t xml:space="preserve">                              </w:t>
                  </w:r>
                  <w:r w:rsidR="00ED1864">
                    <w:rPr>
                      <w:color w:val="000000"/>
                      <w:sz w:val="24"/>
                    </w:rPr>
                    <w:t>2</w:t>
                  </w:r>
                  <w:r w:rsidR="006459AA">
                    <w:rPr>
                      <w:color w:val="000000"/>
                      <w:sz w:val="24"/>
                    </w:rPr>
                    <w:t>7</w:t>
                  </w:r>
                  <w:r w:rsidR="00ED1864">
                    <w:rPr>
                      <w:color w:val="000000"/>
                      <w:sz w:val="24"/>
                    </w:rPr>
                    <w:t>.03.202</w:t>
                  </w:r>
                  <w:r w:rsidR="006459AA">
                    <w:rPr>
                      <w:color w:val="000000"/>
                      <w:sz w:val="24"/>
                    </w:rPr>
                    <w:t xml:space="preserve">3 </w:t>
                  </w:r>
                  <w:r w:rsidR="00ED1864" w:rsidRPr="00C772F9">
                    <w:rPr>
                      <w:color w:val="000000"/>
                      <w:sz w:val="24"/>
                    </w:rPr>
                    <w:t>г.</w:t>
                  </w:r>
                </w:p>
              </w:txbxContent>
            </v:textbox>
          </v:shape>
        </w:pict>
      </w: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D1753D" w:rsidRPr="007A1AF1" w:rsidRDefault="00D1753D" w:rsidP="00D1753D">
      <w:pPr>
        <w:widowControl/>
        <w:autoSpaceDE/>
        <w:adjustRightInd/>
        <w:jc w:val="center"/>
        <w:rPr>
          <w:sz w:val="24"/>
          <w:szCs w:val="24"/>
          <w:lang w:eastAsia="en-US"/>
        </w:rPr>
      </w:pPr>
    </w:p>
    <w:p w:rsidR="00C94464" w:rsidRPr="007A1AF1" w:rsidRDefault="00C94464" w:rsidP="00D1753D">
      <w:pPr>
        <w:widowControl/>
        <w:autoSpaceDE/>
        <w:adjustRightInd/>
        <w:jc w:val="center"/>
        <w:rPr>
          <w:sz w:val="24"/>
          <w:szCs w:val="24"/>
          <w:lang w:eastAsia="en-US"/>
        </w:rPr>
      </w:pPr>
    </w:p>
    <w:p w:rsidR="007C277B" w:rsidRPr="007A1AF1" w:rsidRDefault="007C277B" w:rsidP="00DF1076">
      <w:pPr>
        <w:suppressAutoHyphens/>
        <w:jc w:val="center"/>
        <w:rPr>
          <w:rFonts w:eastAsia="SimSun"/>
          <w:kern w:val="2"/>
          <w:sz w:val="24"/>
          <w:szCs w:val="24"/>
          <w:lang w:eastAsia="hi-IN" w:bidi="hi-IN"/>
        </w:rPr>
      </w:pPr>
    </w:p>
    <w:p w:rsidR="00951F6B" w:rsidRPr="007A1AF1" w:rsidRDefault="00951F6B" w:rsidP="00DF1076">
      <w:pPr>
        <w:suppressAutoHyphens/>
        <w:jc w:val="center"/>
        <w:rPr>
          <w:rFonts w:eastAsia="SimSun"/>
          <w:kern w:val="2"/>
          <w:sz w:val="24"/>
          <w:szCs w:val="24"/>
          <w:lang w:eastAsia="hi-IN" w:bidi="hi-IN"/>
        </w:rPr>
      </w:pPr>
    </w:p>
    <w:p w:rsidR="007C277B" w:rsidRPr="007A1AF1" w:rsidRDefault="007C277B" w:rsidP="00DF1076">
      <w:pPr>
        <w:suppressAutoHyphens/>
        <w:jc w:val="center"/>
        <w:rPr>
          <w:rFonts w:eastAsia="SimSun"/>
          <w:kern w:val="2"/>
          <w:sz w:val="24"/>
          <w:szCs w:val="24"/>
          <w:lang w:eastAsia="hi-IN" w:bidi="hi-IN"/>
        </w:rPr>
      </w:pPr>
    </w:p>
    <w:p w:rsidR="00951F6B" w:rsidRPr="007A1AF1" w:rsidRDefault="00951F6B" w:rsidP="00DF1076">
      <w:pPr>
        <w:suppressAutoHyphens/>
        <w:jc w:val="center"/>
        <w:rPr>
          <w:rFonts w:eastAsia="SimSun"/>
          <w:kern w:val="2"/>
          <w:sz w:val="24"/>
          <w:szCs w:val="24"/>
          <w:lang w:eastAsia="hi-IN" w:bidi="hi-IN"/>
        </w:rPr>
      </w:pPr>
    </w:p>
    <w:p w:rsidR="00DF1076" w:rsidRPr="007A1AF1" w:rsidRDefault="00DF1076" w:rsidP="00DF1076">
      <w:pPr>
        <w:suppressAutoHyphens/>
        <w:jc w:val="center"/>
        <w:rPr>
          <w:rFonts w:eastAsia="SimSun"/>
          <w:kern w:val="2"/>
          <w:sz w:val="24"/>
          <w:szCs w:val="24"/>
          <w:lang w:eastAsia="hi-IN" w:bidi="hi-IN"/>
        </w:rPr>
      </w:pPr>
      <w:r w:rsidRPr="007A1AF1">
        <w:rPr>
          <w:rFonts w:eastAsia="SimSun"/>
          <w:kern w:val="2"/>
          <w:sz w:val="24"/>
          <w:szCs w:val="24"/>
          <w:lang w:eastAsia="hi-IN" w:bidi="hi-IN"/>
        </w:rPr>
        <w:t>РАБОЧАЯ ПРОГРАММА</w:t>
      </w:r>
      <w:r w:rsidR="00C94464" w:rsidRPr="007A1AF1">
        <w:rPr>
          <w:rFonts w:eastAsia="SimSun"/>
          <w:kern w:val="2"/>
          <w:sz w:val="24"/>
          <w:szCs w:val="24"/>
          <w:lang w:eastAsia="hi-IN" w:bidi="hi-IN"/>
        </w:rPr>
        <w:t xml:space="preserve"> </w:t>
      </w:r>
      <w:r w:rsidRPr="007A1AF1">
        <w:rPr>
          <w:rFonts w:eastAsia="SimSun"/>
          <w:kern w:val="2"/>
          <w:sz w:val="24"/>
          <w:szCs w:val="24"/>
          <w:lang w:eastAsia="hi-IN" w:bidi="hi-IN"/>
        </w:rPr>
        <w:t>ДИСЦИПЛИНЫ</w:t>
      </w:r>
    </w:p>
    <w:p w:rsidR="007F4B97" w:rsidRPr="007A1AF1" w:rsidRDefault="007F4B97" w:rsidP="007F4B97">
      <w:pPr>
        <w:widowControl/>
        <w:tabs>
          <w:tab w:val="left" w:pos="708"/>
        </w:tabs>
        <w:autoSpaceDE/>
        <w:adjustRightInd/>
        <w:jc w:val="center"/>
        <w:rPr>
          <w:b/>
          <w:sz w:val="24"/>
          <w:szCs w:val="24"/>
        </w:rPr>
      </w:pPr>
    </w:p>
    <w:p w:rsidR="0081421B" w:rsidRPr="007A1AF1" w:rsidRDefault="00A30C24" w:rsidP="007F4B97">
      <w:pPr>
        <w:widowControl/>
        <w:suppressAutoHyphens/>
        <w:autoSpaceDE/>
        <w:adjustRightInd/>
        <w:jc w:val="center"/>
        <w:rPr>
          <w:b/>
          <w:bCs/>
          <w:caps/>
          <w:sz w:val="24"/>
          <w:szCs w:val="24"/>
        </w:rPr>
      </w:pPr>
      <w:r w:rsidRPr="007A1AF1">
        <w:rPr>
          <w:b/>
          <w:bCs/>
          <w:caps/>
          <w:sz w:val="24"/>
          <w:szCs w:val="24"/>
        </w:rPr>
        <w:t>История литературоведческих учений</w:t>
      </w:r>
    </w:p>
    <w:p w:rsidR="007F4B97" w:rsidRPr="007A1AF1" w:rsidRDefault="00A30C24" w:rsidP="007F4B97">
      <w:pPr>
        <w:widowControl/>
        <w:suppressAutoHyphens/>
        <w:autoSpaceDE/>
        <w:adjustRightInd/>
        <w:jc w:val="center"/>
        <w:rPr>
          <w:bCs/>
          <w:sz w:val="24"/>
          <w:szCs w:val="24"/>
        </w:rPr>
      </w:pPr>
      <w:r w:rsidRPr="007A1AF1">
        <w:rPr>
          <w:bCs/>
          <w:sz w:val="24"/>
          <w:szCs w:val="24"/>
        </w:rPr>
        <w:t>Б1.Б.24</w:t>
      </w:r>
    </w:p>
    <w:p w:rsidR="005669CB" w:rsidRPr="007A1AF1" w:rsidRDefault="005669CB" w:rsidP="005669CB">
      <w:pPr>
        <w:widowControl/>
        <w:autoSpaceDN/>
        <w:jc w:val="center"/>
        <w:rPr>
          <w:rFonts w:eastAsia="Calibri"/>
          <w:b/>
          <w:bCs/>
          <w:sz w:val="24"/>
          <w:szCs w:val="24"/>
          <w:lang w:eastAsia="en-US"/>
        </w:rPr>
      </w:pPr>
    </w:p>
    <w:p w:rsidR="009F4070" w:rsidRPr="007A1AF1" w:rsidRDefault="00591B36" w:rsidP="00591B36">
      <w:pPr>
        <w:autoSpaceDE/>
        <w:autoSpaceDN/>
        <w:adjustRightInd/>
        <w:ind w:right="1"/>
        <w:contextualSpacing/>
        <w:jc w:val="center"/>
        <w:rPr>
          <w:rFonts w:eastAsia="Courier New"/>
          <w:sz w:val="24"/>
          <w:szCs w:val="24"/>
          <w:lang w:bidi="ru-RU"/>
        </w:rPr>
      </w:pPr>
      <w:r w:rsidRPr="007A1AF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1AF1" w:rsidRDefault="00591B36" w:rsidP="00591B36">
      <w:pPr>
        <w:autoSpaceDE/>
        <w:autoSpaceDN/>
        <w:adjustRightInd/>
        <w:ind w:right="1"/>
        <w:contextualSpacing/>
        <w:jc w:val="center"/>
        <w:rPr>
          <w:rFonts w:eastAsia="Courier New"/>
          <w:sz w:val="24"/>
          <w:szCs w:val="24"/>
          <w:lang w:bidi="ru-RU"/>
        </w:rPr>
      </w:pPr>
      <w:r w:rsidRPr="007A1AF1">
        <w:rPr>
          <w:rFonts w:eastAsia="Courier New"/>
          <w:sz w:val="24"/>
          <w:szCs w:val="24"/>
          <w:lang w:bidi="ru-RU"/>
        </w:rPr>
        <w:t>программе бакалавриата</w:t>
      </w:r>
    </w:p>
    <w:p w:rsidR="007C277B" w:rsidRPr="007A1AF1" w:rsidRDefault="007C277B" w:rsidP="007C277B">
      <w:pPr>
        <w:widowControl/>
        <w:suppressAutoHyphens/>
        <w:autoSpaceDE/>
        <w:adjustRightInd/>
        <w:jc w:val="center"/>
        <w:rPr>
          <w:rFonts w:eastAsia="Courier New"/>
          <w:sz w:val="24"/>
          <w:szCs w:val="24"/>
          <w:lang w:bidi="ru-RU"/>
        </w:rPr>
      </w:pPr>
      <w:r w:rsidRPr="007A1AF1">
        <w:rPr>
          <w:rFonts w:eastAsia="Courier New"/>
          <w:sz w:val="24"/>
          <w:szCs w:val="24"/>
          <w:lang w:bidi="ru-RU"/>
        </w:rPr>
        <w:t>(программа академического бакалавриата)</w:t>
      </w: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sidR="00FD48EF" w:rsidRPr="007A1AF1">
        <w:rPr>
          <w:rFonts w:eastAsia="Courier New"/>
          <w:b/>
          <w:sz w:val="24"/>
          <w:szCs w:val="24"/>
          <w:lang w:bidi="ru-RU"/>
        </w:rPr>
        <w:t xml:space="preserve">45.03.01 Филология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7C277B" w:rsidRPr="007A1AF1" w:rsidRDefault="00A76E53" w:rsidP="00591B36">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sidR="002A6A08">
        <w:rPr>
          <w:rFonts w:eastAsia="Courier New"/>
          <w:b/>
          <w:sz w:val="24"/>
          <w:szCs w:val="24"/>
          <w:lang w:bidi="ru-RU"/>
        </w:rPr>
        <w:t>Отечественная филология</w:t>
      </w:r>
      <w:r w:rsidRPr="007A1AF1">
        <w:rPr>
          <w:rFonts w:eastAsia="Courier New"/>
          <w:sz w:val="24"/>
          <w:szCs w:val="24"/>
          <w:lang w:bidi="ru-RU"/>
        </w:rPr>
        <w:t>»</w:t>
      </w: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Виды </w:t>
      </w:r>
      <w:r w:rsidR="00A76E53" w:rsidRPr="007A1AF1">
        <w:rPr>
          <w:rFonts w:eastAsia="Courier New"/>
          <w:sz w:val="24"/>
          <w:szCs w:val="24"/>
          <w:lang w:bidi="ru-RU"/>
        </w:rPr>
        <w:t xml:space="preserve">профессиональной </w:t>
      </w:r>
      <w:r w:rsidRPr="007A1AF1">
        <w:rPr>
          <w:rFonts w:eastAsia="Courier New"/>
          <w:sz w:val="24"/>
          <w:szCs w:val="24"/>
          <w:lang w:bidi="ru-RU"/>
        </w:rPr>
        <w:t xml:space="preserve">деятельности: </w:t>
      </w:r>
    </w:p>
    <w:p w:rsidR="00FA4C1A" w:rsidRPr="007A1AF1" w:rsidRDefault="00FA4C1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7A1AF1" w:rsidRDefault="00A76E53" w:rsidP="007C277B">
      <w:pPr>
        <w:widowControl/>
        <w:suppressAutoHyphens/>
        <w:autoSpaceDE/>
        <w:adjustRightInd/>
        <w:jc w:val="center"/>
        <w:rPr>
          <w:rFonts w:eastAsia="SimSun"/>
          <w:kern w:val="2"/>
          <w:sz w:val="24"/>
          <w:szCs w:val="24"/>
          <w:lang w:eastAsia="hi-IN" w:bidi="hi-IN"/>
        </w:rPr>
      </w:pPr>
    </w:p>
    <w:p w:rsidR="00193DF4" w:rsidRPr="001953C0" w:rsidRDefault="00193DF4" w:rsidP="00193DF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193DF4" w:rsidRPr="001953C0" w:rsidRDefault="00193DF4" w:rsidP="00193DF4">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193DF4" w:rsidRPr="001953C0" w:rsidRDefault="00193DF4" w:rsidP="00193DF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193DF4" w:rsidRPr="001953C0" w:rsidRDefault="00193DF4" w:rsidP="00193DF4">
      <w:pPr>
        <w:suppressAutoHyphens/>
        <w:jc w:val="center"/>
        <w:rPr>
          <w:rFonts w:eastAsia="SimSun"/>
          <w:kern w:val="2"/>
          <w:sz w:val="24"/>
          <w:szCs w:val="24"/>
          <w:lang w:eastAsia="hi-IN" w:bidi="hi-IN"/>
        </w:rPr>
      </w:pPr>
    </w:p>
    <w:p w:rsidR="00193DF4" w:rsidRDefault="00193DF4" w:rsidP="00193DF4">
      <w:pPr>
        <w:suppressAutoHyphens/>
        <w:rPr>
          <w:rFonts w:eastAsia="SimSun"/>
          <w:kern w:val="2"/>
          <w:sz w:val="24"/>
          <w:szCs w:val="24"/>
          <w:lang w:eastAsia="hi-IN" w:bidi="hi-IN"/>
        </w:rPr>
      </w:pPr>
    </w:p>
    <w:p w:rsidR="00ED1864" w:rsidRPr="001953C0" w:rsidRDefault="00ED1864" w:rsidP="00193DF4">
      <w:pPr>
        <w:suppressAutoHyphens/>
        <w:rPr>
          <w:rFonts w:eastAsia="SimSun"/>
          <w:b/>
          <w:kern w:val="2"/>
          <w:sz w:val="24"/>
          <w:szCs w:val="24"/>
          <w:lang w:eastAsia="hi-IN" w:bidi="hi-IN"/>
        </w:rPr>
      </w:pPr>
    </w:p>
    <w:p w:rsidR="00193DF4" w:rsidRPr="001953C0" w:rsidRDefault="00193DF4" w:rsidP="00193DF4">
      <w:pPr>
        <w:suppressAutoHyphens/>
        <w:contextualSpacing/>
        <w:rPr>
          <w:rFonts w:eastAsia="SimSun"/>
          <w:kern w:val="2"/>
          <w:sz w:val="24"/>
          <w:szCs w:val="24"/>
          <w:lang w:eastAsia="hi-IN" w:bidi="hi-IN"/>
        </w:rPr>
      </w:pPr>
    </w:p>
    <w:p w:rsidR="00193DF4" w:rsidRPr="001953C0" w:rsidRDefault="00193DF4" w:rsidP="00193DF4">
      <w:pPr>
        <w:suppressAutoHyphens/>
        <w:contextualSpacing/>
        <w:rPr>
          <w:rFonts w:eastAsia="SimSun"/>
          <w:kern w:val="2"/>
          <w:sz w:val="24"/>
          <w:szCs w:val="24"/>
          <w:lang w:eastAsia="hi-IN" w:bidi="hi-IN"/>
        </w:rPr>
      </w:pPr>
    </w:p>
    <w:p w:rsidR="00193DF4" w:rsidRDefault="00193DF4" w:rsidP="00193DF4">
      <w:pPr>
        <w:suppressAutoHyphens/>
        <w:contextualSpacing/>
        <w:rPr>
          <w:rFonts w:eastAsia="SimSun"/>
          <w:kern w:val="2"/>
          <w:sz w:val="24"/>
          <w:szCs w:val="24"/>
          <w:lang w:eastAsia="hi-IN" w:bidi="hi-IN"/>
        </w:rPr>
      </w:pPr>
    </w:p>
    <w:p w:rsidR="00355380" w:rsidRDefault="00355380" w:rsidP="00193DF4">
      <w:pPr>
        <w:suppressAutoHyphens/>
        <w:contextualSpacing/>
        <w:rPr>
          <w:rFonts w:eastAsia="SimSun"/>
          <w:kern w:val="2"/>
          <w:sz w:val="24"/>
          <w:szCs w:val="24"/>
          <w:lang w:eastAsia="hi-IN" w:bidi="hi-IN"/>
        </w:rPr>
      </w:pPr>
    </w:p>
    <w:p w:rsidR="00355380" w:rsidRDefault="00355380" w:rsidP="00193DF4">
      <w:pPr>
        <w:suppressAutoHyphens/>
        <w:contextualSpacing/>
        <w:rPr>
          <w:rFonts w:eastAsia="SimSun"/>
          <w:kern w:val="2"/>
          <w:sz w:val="24"/>
          <w:szCs w:val="24"/>
          <w:lang w:eastAsia="hi-IN" w:bidi="hi-IN"/>
        </w:rPr>
      </w:pPr>
    </w:p>
    <w:p w:rsidR="00355380" w:rsidRPr="001953C0" w:rsidRDefault="00355380" w:rsidP="00193DF4">
      <w:pPr>
        <w:suppressAutoHyphens/>
        <w:contextualSpacing/>
        <w:rPr>
          <w:rFonts w:eastAsia="SimSun"/>
          <w:kern w:val="2"/>
          <w:sz w:val="24"/>
          <w:szCs w:val="24"/>
          <w:lang w:eastAsia="hi-IN" w:bidi="hi-IN"/>
        </w:rPr>
      </w:pPr>
    </w:p>
    <w:p w:rsidR="00193DF4" w:rsidRPr="001953C0" w:rsidRDefault="00193DF4" w:rsidP="00193DF4">
      <w:pPr>
        <w:suppressAutoHyphens/>
        <w:contextualSpacing/>
        <w:rPr>
          <w:rFonts w:eastAsia="SimSun"/>
          <w:kern w:val="2"/>
          <w:sz w:val="24"/>
          <w:szCs w:val="24"/>
          <w:lang w:eastAsia="hi-IN" w:bidi="hi-IN"/>
        </w:rPr>
      </w:pPr>
    </w:p>
    <w:p w:rsidR="00193DF4" w:rsidRPr="001953C0" w:rsidRDefault="00193DF4" w:rsidP="00193DF4">
      <w:pPr>
        <w:suppressAutoHyphens/>
        <w:contextualSpacing/>
        <w:jc w:val="center"/>
        <w:rPr>
          <w:sz w:val="24"/>
          <w:szCs w:val="24"/>
        </w:rPr>
      </w:pPr>
      <w:r w:rsidRPr="001953C0">
        <w:rPr>
          <w:sz w:val="24"/>
          <w:szCs w:val="24"/>
        </w:rPr>
        <w:t>Омс</w:t>
      </w:r>
      <w:r w:rsidR="006459AA">
        <w:rPr>
          <w:sz w:val="24"/>
          <w:szCs w:val="24"/>
        </w:rPr>
        <w:t>к, 2023</w:t>
      </w:r>
    </w:p>
    <w:p w:rsidR="00ED1864" w:rsidRPr="007A1AF1" w:rsidRDefault="007C277B" w:rsidP="00ED1864">
      <w:pPr>
        <w:spacing w:after="160" w:line="256" w:lineRule="auto"/>
        <w:rPr>
          <w:spacing w:val="-3"/>
          <w:sz w:val="24"/>
          <w:szCs w:val="24"/>
          <w:lang w:eastAsia="en-US"/>
        </w:rPr>
      </w:pPr>
      <w:r w:rsidRPr="007A1AF1">
        <w:rPr>
          <w:sz w:val="24"/>
          <w:szCs w:val="24"/>
        </w:rPr>
        <w:br w:type="page"/>
      </w:r>
      <w:r w:rsidR="00ED1864" w:rsidRPr="007A1AF1">
        <w:rPr>
          <w:spacing w:val="-3"/>
          <w:sz w:val="24"/>
          <w:szCs w:val="24"/>
          <w:lang w:eastAsia="en-US"/>
        </w:rPr>
        <w:lastRenderedPageBreak/>
        <w:t>Составитель:</w:t>
      </w:r>
    </w:p>
    <w:p w:rsidR="00ED1864" w:rsidRPr="007A1AF1" w:rsidRDefault="00ED1864" w:rsidP="00ED1864">
      <w:pPr>
        <w:widowControl/>
        <w:autoSpaceDE/>
        <w:autoSpaceDN/>
        <w:adjustRightInd/>
        <w:jc w:val="both"/>
        <w:rPr>
          <w:spacing w:val="-3"/>
          <w:sz w:val="24"/>
          <w:szCs w:val="24"/>
          <w:lang w:eastAsia="en-US"/>
        </w:rPr>
      </w:pPr>
    </w:p>
    <w:p w:rsidR="00ED1864" w:rsidRPr="007A1AF1" w:rsidRDefault="00ED1864" w:rsidP="00ED1864">
      <w:pPr>
        <w:widowControl/>
        <w:autoSpaceDE/>
        <w:autoSpaceDN/>
        <w:adjustRightInd/>
        <w:jc w:val="both"/>
        <w:rPr>
          <w:spacing w:val="-3"/>
          <w:sz w:val="24"/>
          <w:szCs w:val="24"/>
          <w:lang w:eastAsia="en-US"/>
        </w:rPr>
      </w:pPr>
      <w:r w:rsidRPr="007A1AF1">
        <w:rPr>
          <w:spacing w:val="-3"/>
          <w:sz w:val="24"/>
          <w:szCs w:val="24"/>
          <w:lang w:eastAsia="en-US"/>
        </w:rPr>
        <w:t>к.филол.н., доцент _________________ /О.В. Попова/</w:t>
      </w:r>
    </w:p>
    <w:p w:rsidR="00ED1864" w:rsidRPr="007A1AF1" w:rsidRDefault="00ED1864" w:rsidP="00ED1864">
      <w:pPr>
        <w:widowControl/>
        <w:autoSpaceDE/>
        <w:autoSpaceDN/>
        <w:adjustRightInd/>
        <w:jc w:val="both"/>
        <w:rPr>
          <w:spacing w:val="-3"/>
          <w:sz w:val="24"/>
          <w:szCs w:val="24"/>
          <w:lang w:eastAsia="en-US"/>
        </w:rPr>
      </w:pPr>
    </w:p>
    <w:p w:rsidR="00ED1864" w:rsidRDefault="00ED1864" w:rsidP="00ED1864">
      <w:pPr>
        <w:widowControl/>
        <w:autoSpaceDE/>
        <w:autoSpaceDN/>
        <w:adjustRightInd/>
        <w:jc w:val="both"/>
        <w:rPr>
          <w:spacing w:val="-3"/>
          <w:sz w:val="24"/>
          <w:szCs w:val="24"/>
          <w:lang w:eastAsia="en-US"/>
        </w:rPr>
      </w:pPr>
      <w:r w:rsidRPr="007A1AF1">
        <w:rPr>
          <w:spacing w:val="-3"/>
          <w:sz w:val="24"/>
          <w:szCs w:val="24"/>
          <w:lang w:eastAsia="en-US"/>
        </w:rPr>
        <w:t xml:space="preserve">Рабочая программа дисциплины </w:t>
      </w:r>
      <w:r>
        <w:rPr>
          <w:spacing w:val="-3"/>
          <w:sz w:val="24"/>
          <w:szCs w:val="24"/>
          <w:lang w:eastAsia="en-US"/>
        </w:rPr>
        <w:t xml:space="preserve"> </w:t>
      </w:r>
      <w:r w:rsidRPr="007A1AF1">
        <w:rPr>
          <w:spacing w:val="-3"/>
          <w:sz w:val="24"/>
          <w:szCs w:val="24"/>
          <w:lang w:eastAsia="en-US"/>
        </w:rPr>
        <w:t xml:space="preserve">одобрена на заседании кафедры  </w:t>
      </w:r>
      <w:r>
        <w:rPr>
          <w:spacing w:val="-3"/>
          <w:sz w:val="24"/>
          <w:szCs w:val="24"/>
          <w:lang w:eastAsia="en-US"/>
        </w:rPr>
        <w:t>ф</w:t>
      </w:r>
      <w:r w:rsidRPr="007A1AF1">
        <w:rPr>
          <w:spacing w:val="-3"/>
          <w:sz w:val="24"/>
          <w:szCs w:val="24"/>
          <w:lang w:eastAsia="en-US"/>
        </w:rPr>
        <w:t>илологии, журналистики и массовых коммуникаций</w:t>
      </w:r>
    </w:p>
    <w:p w:rsidR="00ED1864" w:rsidRPr="007A1AF1" w:rsidRDefault="00ED1864" w:rsidP="00ED1864">
      <w:pPr>
        <w:widowControl/>
        <w:autoSpaceDE/>
        <w:autoSpaceDN/>
        <w:adjustRightInd/>
        <w:jc w:val="both"/>
        <w:rPr>
          <w:spacing w:val="-3"/>
          <w:sz w:val="24"/>
          <w:szCs w:val="24"/>
          <w:lang w:eastAsia="en-US"/>
        </w:rPr>
      </w:pPr>
    </w:p>
    <w:p w:rsidR="00ED1864" w:rsidRDefault="00ED1864" w:rsidP="00ED1864">
      <w:pPr>
        <w:jc w:val="both"/>
        <w:rPr>
          <w:spacing w:val="-3"/>
          <w:sz w:val="24"/>
          <w:szCs w:val="24"/>
          <w:lang w:eastAsia="en-US"/>
        </w:rPr>
      </w:pPr>
      <w:r w:rsidRPr="001953C0">
        <w:rPr>
          <w:spacing w:val="-3"/>
          <w:sz w:val="24"/>
          <w:szCs w:val="24"/>
          <w:lang w:eastAsia="en-US"/>
        </w:rPr>
        <w:t>Протокол от 2</w:t>
      </w:r>
      <w:r w:rsidR="006459AA">
        <w:rPr>
          <w:spacing w:val="-3"/>
          <w:sz w:val="24"/>
          <w:szCs w:val="24"/>
          <w:lang w:eastAsia="en-US"/>
        </w:rPr>
        <w:t>4</w:t>
      </w:r>
      <w:r>
        <w:rPr>
          <w:spacing w:val="-3"/>
          <w:sz w:val="24"/>
          <w:szCs w:val="24"/>
          <w:lang w:eastAsia="en-US"/>
        </w:rPr>
        <w:t xml:space="preserve"> марта 202</w:t>
      </w:r>
      <w:r w:rsidR="006459AA">
        <w:rPr>
          <w:spacing w:val="-3"/>
          <w:sz w:val="24"/>
          <w:szCs w:val="24"/>
          <w:lang w:eastAsia="en-US"/>
        </w:rPr>
        <w:t>3</w:t>
      </w:r>
      <w:r w:rsidRPr="001953C0">
        <w:rPr>
          <w:spacing w:val="-3"/>
          <w:sz w:val="24"/>
          <w:szCs w:val="24"/>
          <w:lang w:eastAsia="en-US"/>
        </w:rPr>
        <w:t xml:space="preserve"> г. № 8</w:t>
      </w:r>
    </w:p>
    <w:p w:rsidR="00ED1864" w:rsidRDefault="00ED1864" w:rsidP="00ED1864">
      <w:pPr>
        <w:tabs>
          <w:tab w:val="left" w:pos="1459"/>
        </w:tabs>
        <w:jc w:val="both"/>
        <w:rPr>
          <w:spacing w:val="-3"/>
          <w:sz w:val="24"/>
          <w:szCs w:val="24"/>
          <w:lang w:eastAsia="en-US"/>
        </w:rPr>
      </w:pPr>
      <w:r>
        <w:rPr>
          <w:spacing w:val="-3"/>
          <w:sz w:val="24"/>
          <w:szCs w:val="24"/>
          <w:lang w:eastAsia="en-US"/>
        </w:rPr>
        <w:tab/>
      </w:r>
    </w:p>
    <w:p w:rsidR="00ED1864" w:rsidRPr="0038356B" w:rsidRDefault="00ED1864" w:rsidP="00ED186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7A1AF1" w:rsidRDefault="00ED1864" w:rsidP="00ED1864">
      <w:pPr>
        <w:widowControl/>
        <w:autoSpaceDE/>
        <w:adjustRightInd/>
        <w:jc w:val="center"/>
        <w:rPr>
          <w:rFonts w:eastAsia="SimSun"/>
          <w:b/>
          <w:kern w:val="2"/>
          <w:sz w:val="24"/>
          <w:szCs w:val="24"/>
          <w:lang w:eastAsia="hi-IN" w:bidi="hi-IN"/>
        </w:rPr>
      </w:pPr>
      <w:r w:rsidRPr="007A1AF1">
        <w:rPr>
          <w:spacing w:val="-3"/>
          <w:sz w:val="24"/>
          <w:szCs w:val="24"/>
          <w:lang w:eastAsia="en-US"/>
        </w:rPr>
        <w:br w:type="page"/>
      </w:r>
      <w:r w:rsidR="00DF1076" w:rsidRPr="007A1AF1">
        <w:rPr>
          <w:rFonts w:eastAsia="SimSun"/>
          <w:b/>
          <w:kern w:val="2"/>
          <w:sz w:val="24"/>
          <w:szCs w:val="24"/>
          <w:lang w:eastAsia="hi-IN" w:bidi="hi-IN"/>
        </w:rPr>
        <w:lastRenderedPageBreak/>
        <w:t>СОДЕРЖАНИЕ</w:t>
      </w:r>
    </w:p>
    <w:p w:rsidR="00DF1076" w:rsidRPr="007A1AF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1</w:t>
            </w:r>
          </w:p>
        </w:tc>
        <w:tc>
          <w:tcPr>
            <w:tcW w:w="8080" w:type="dxa"/>
            <w:hideMark/>
          </w:tcPr>
          <w:p w:rsidR="005C20F0" w:rsidRPr="007A1AF1" w:rsidRDefault="005C20F0" w:rsidP="00330957">
            <w:pPr>
              <w:jc w:val="both"/>
              <w:rPr>
                <w:sz w:val="24"/>
                <w:szCs w:val="24"/>
              </w:rPr>
            </w:pPr>
            <w:r w:rsidRPr="007A1AF1">
              <w:rPr>
                <w:sz w:val="24"/>
                <w:szCs w:val="24"/>
              </w:rPr>
              <w:t>Наименован</w:t>
            </w:r>
            <w:r w:rsidR="004A68C9" w:rsidRPr="007A1AF1">
              <w:rPr>
                <w:sz w:val="24"/>
                <w:szCs w:val="24"/>
              </w:rPr>
              <w:t>ие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2</w:t>
            </w:r>
          </w:p>
        </w:tc>
        <w:tc>
          <w:tcPr>
            <w:tcW w:w="8080" w:type="dxa"/>
            <w:hideMark/>
          </w:tcPr>
          <w:p w:rsidR="005C20F0" w:rsidRPr="007A1AF1" w:rsidRDefault="005C20F0" w:rsidP="00330957">
            <w:pPr>
              <w:jc w:val="both"/>
              <w:rPr>
                <w:sz w:val="24"/>
                <w:szCs w:val="24"/>
              </w:rPr>
            </w:pPr>
            <w:r w:rsidRPr="007A1AF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3</w:t>
            </w:r>
          </w:p>
        </w:tc>
        <w:tc>
          <w:tcPr>
            <w:tcW w:w="8080" w:type="dxa"/>
            <w:hideMark/>
          </w:tcPr>
          <w:p w:rsidR="005C20F0" w:rsidRPr="007A1AF1" w:rsidRDefault="005C20F0" w:rsidP="00330957">
            <w:pPr>
              <w:jc w:val="both"/>
              <w:rPr>
                <w:sz w:val="24"/>
                <w:szCs w:val="24"/>
              </w:rPr>
            </w:pPr>
            <w:r w:rsidRPr="007A1AF1">
              <w:rPr>
                <w:sz w:val="24"/>
                <w:szCs w:val="24"/>
              </w:rPr>
              <w:t>Указание места дисциплины в структуре образовательной программы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4</w:t>
            </w:r>
          </w:p>
        </w:tc>
        <w:tc>
          <w:tcPr>
            <w:tcW w:w="8080" w:type="dxa"/>
            <w:hideMark/>
          </w:tcPr>
          <w:p w:rsidR="005C20F0" w:rsidRPr="007A1AF1" w:rsidRDefault="005C20F0" w:rsidP="00330957">
            <w:pPr>
              <w:jc w:val="both"/>
              <w:rPr>
                <w:spacing w:val="4"/>
                <w:sz w:val="24"/>
                <w:szCs w:val="24"/>
              </w:rPr>
            </w:pPr>
            <w:r w:rsidRPr="007A1AF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5</w:t>
            </w:r>
          </w:p>
        </w:tc>
        <w:tc>
          <w:tcPr>
            <w:tcW w:w="8080" w:type="dxa"/>
            <w:hideMark/>
          </w:tcPr>
          <w:p w:rsidR="005C20F0" w:rsidRPr="007A1AF1" w:rsidRDefault="005C20F0" w:rsidP="00330957">
            <w:pPr>
              <w:jc w:val="both"/>
              <w:rPr>
                <w:sz w:val="24"/>
                <w:szCs w:val="24"/>
              </w:rPr>
            </w:pPr>
            <w:r w:rsidRPr="007A1AF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6</w:t>
            </w:r>
          </w:p>
        </w:tc>
        <w:tc>
          <w:tcPr>
            <w:tcW w:w="8080" w:type="dxa"/>
            <w:hideMark/>
          </w:tcPr>
          <w:p w:rsidR="005C20F0" w:rsidRPr="007A1AF1" w:rsidRDefault="005C20F0" w:rsidP="00330957">
            <w:pPr>
              <w:jc w:val="both"/>
              <w:rPr>
                <w:sz w:val="24"/>
                <w:szCs w:val="24"/>
              </w:rPr>
            </w:pPr>
            <w:r w:rsidRPr="007A1AF1">
              <w:rPr>
                <w:sz w:val="24"/>
                <w:szCs w:val="24"/>
              </w:rPr>
              <w:t xml:space="preserve">Перечень учебно-методического обеспечения </w:t>
            </w:r>
            <w:r w:rsidR="001A6533" w:rsidRPr="007A1AF1">
              <w:rPr>
                <w:sz w:val="24"/>
                <w:szCs w:val="24"/>
              </w:rPr>
              <w:t xml:space="preserve">для </w:t>
            </w:r>
            <w:r w:rsidRPr="007A1AF1">
              <w:rPr>
                <w:sz w:val="24"/>
                <w:szCs w:val="24"/>
              </w:rPr>
              <w:t>самостоятельной р</w:t>
            </w:r>
            <w:r w:rsidR="004A68C9" w:rsidRPr="007A1AF1">
              <w:rPr>
                <w:sz w:val="24"/>
                <w:szCs w:val="24"/>
              </w:rPr>
              <w:t>аботы обучающихся по дисциплине</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7</w:t>
            </w:r>
          </w:p>
        </w:tc>
        <w:tc>
          <w:tcPr>
            <w:tcW w:w="8080" w:type="dxa"/>
            <w:hideMark/>
          </w:tcPr>
          <w:p w:rsidR="005C20F0" w:rsidRPr="007A1AF1" w:rsidRDefault="005C20F0" w:rsidP="00330957">
            <w:pPr>
              <w:jc w:val="both"/>
              <w:rPr>
                <w:sz w:val="24"/>
                <w:szCs w:val="24"/>
              </w:rPr>
            </w:pPr>
            <w:r w:rsidRPr="007A1AF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8</w:t>
            </w:r>
          </w:p>
        </w:tc>
        <w:tc>
          <w:tcPr>
            <w:tcW w:w="8080" w:type="dxa"/>
            <w:hideMark/>
          </w:tcPr>
          <w:p w:rsidR="005C20F0" w:rsidRPr="007A1AF1" w:rsidRDefault="005C20F0" w:rsidP="00330957">
            <w:pPr>
              <w:jc w:val="both"/>
              <w:rPr>
                <w:sz w:val="24"/>
                <w:szCs w:val="24"/>
              </w:rPr>
            </w:pPr>
            <w:r w:rsidRPr="007A1AF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9</w:t>
            </w:r>
          </w:p>
        </w:tc>
        <w:tc>
          <w:tcPr>
            <w:tcW w:w="8080" w:type="dxa"/>
            <w:hideMark/>
          </w:tcPr>
          <w:p w:rsidR="005C20F0" w:rsidRPr="007A1AF1" w:rsidRDefault="005C20F0" w:rsidP="00330957">
            <w:pPr>
              <w:jc w:val="both"/>
              <w:rPr>
                <w:sz w:val="24"/>
                <w:szCs w:val="24"/>
              </w:rPr>
            </w:pPr>
            <w:r w:rsidRPr="007A1AF1">
              <w:rPr>
                <w:sz w:val="24"/>
                <w:szCs w:val="24"/>
              </w:rPr>
              <w:t>Методические указания для обу</w:t>
            </w:r>
            <w:r w:rsidR="004A68C9" w:rsidRPr="007A1AF1">
              <w:rPr>
                <w:sz w:val="24"/>
                <w:szCs w:val="24"/>
              </w:rPr>
              <w:t>чающихся по освоению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F223B6">
            <w:pPr>
              <w:jc w:val="center"/>
              <w:rPr>
                <w:sz w:val="24"/>
                <w:szCs w:val="24"/>
              </w:rPr>
            </w:pPr>
            <w:r w:rsidRPr="007A1AF1">
              <w:rPr>
                <w:sz w:val="24"/>
                <w:szCs w:val="24"/>
              </w:rPr>
              <w:t>1</w:t>
            </w:r>
            <w:r w:rsidR="00F223B6">
              <w:rPr>
                <w:sz w:val="24"/>
                <w:szCs w:val="24"/>
              </w:rPr>
              <w:t>0</w:t>
            </w:r>
          </w:p>
        </w:tc>
        <w:tc>
          <w:tcPr>
            <w:tcW w:w="8080" w:type="dxa"/>
            <w:hideMark/>
          </w:tcPr>
          <w:p w:rsidR="005C20F0" w:rsidRPr="007A1AF1" w:rsidRDefault="005C20F0" w:rsidP="00330957">
            <w:pPr>
              <w:jc w:val="both"/>
              <w:rPr>
                <w:sz w:val="24"/>
                <w:szCs w:val="24"/>
              </w:rPr>
            </w:pPr>
            <w:r w:rsidRPr="007A1AF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F223B6">
            <w:pPr>
              <w:jc w:val="center"/>
              <w:rPr>
                <w:sz w:val="24"/>
                <w:szCs w:val="24"/>
              </w:rPr>
            </w:pPr>
            <w:r w:rsidRPr="007A1AF1">
              <w:rPr>
                <w:sz w:val="24"/>
                <w:szCs w:val="24"/>
              </w:rPr>
              <w:t>1</w:t>
            </w:r>
            <w:r w:rsidR="00F223B6">
              <w:rPr>
                <w:sz w:val="24"/>
                <w:szCs w:val="24"/>
              </w:rPr>
              <w:t>1</w:t>
            </w:r>
          </w:p>
        </w:tc>
        <w:tc>
          <w:tcPr>
            <w:tcW w:w="8080" w:type="dxa"/>
            <w:hideMark/>
          </w:tcPr>
          <w:p w:rsidR="005C20F0" w:rsidRPr="007A1AF1" w:rsidRDefault="005C20F0" w:rsidP="00330957">
            <w:pPr>
              <w:jc w:val="both"/>
              <w:rPr>
                <w:sz w:val="24"/>
                <w:szCs w:val="24"/>
              </w:rPr>
            </w:pPr>
            <w:r w:rsidRPr="007A1AF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bl>
    <w:p w:rsidR="001A6533" w:rsidRPr="007A1AF1" w:rsidRDefault="001A6533" w:rsidP="00DF1076">
      <w:pPr>
        <w:spacing w:after="160" w:line="256" w:lineRule="auto"/>
        <w:rPr>
          <w:b/>
          <w:sz w:val="24"/>
          <w:szCs w:val="24"/>
        </w:rPr>
      </w:pPr>
    </w:p>
    <w:p w:rsidR="002933E5" w:rsidRPr="007A1AF1" w:rsidRDefault="00DF1076" w:rsidP="00ED1864">
      <w:pPr>
        <w:spacing w:after="160" w:line="256" w:lineRule="auto"/>
        <w:rPr>
          <w:spacing w:val="-3"/>
          <w:sz w:val="24"/>
          <w:szCs w:val="24"/>
          <w:lang w:eastAsia="en-US"/>
        </w:rPr>
      </w:pPr>
      <w:r w:rsidRPr="007A1AF1">
        <w:rPr>
          <w:b/>
          <w:sz w:val="24"/>
          <w:szCs w:val="24"/>
        </w:rPr>
        <w:br w:type="page"/>
      </w:r>
      <w:r w:rsidR="00ED1864" w:rsidRPr="007A1AF1">
        <w:rPr>
          <w:b/>
          <w:i/>
          <w:spacing w:val="-3"/>
          <w:sz w:val="24"/>
          <w:szCs w:val="24"/>
          <w:lang w:eastAsia="en-US"/>
        </w:rPr>
        <w:lastRenderedPageBreak/>
        <w:t xml:space="preserve"> </w:t>
      </w:r>
      <w:r w:rsidR="00ED1864">
        <w:rPr>
          <w:b/>
          <w:i/>
          <w:spacing w:val="-3"/>
          <w:sz w:val="24"/>
          <w:szCs w:val="24"/>
          <w:lang w:eastAsia="en-US"/>
        </w:rPr>
        <w:tab/>
      </w:r>
      <w:r w:rsidR="002933E5" w:rsidRPr="007A1AF1">
        <w:rPr>
          <w:b/>
          <w:i/>
          <w:spacing w:val="-3"/>
          <w:sz w:val="24"/>
          <w:szCs w:val="24"/>
          <w:lang w:eastAsia="en-US"/>
        </w:rPr>
        <w:t xml:space="preserve">Рабочая программа дисциплины составлена </w:t>
      </w:r>
      <w:r w:rsidR="002933E5" w:rsidRPr="007A1AF1">
        <w:rPr>
          <w:b/>
          <w:i/>
          <w:sz w:val="24"/>
          <w:szCs w:val="24"/>
          <w:lang w:eastAsia="en-US"/>
        </w:rPr>
        <w:t>в соответствии с:</w:t>
      </w:r>
    </w:p>
    <w:p w:rsidR="002933E5" w:rsidRPr="007A1AF1" w:rsidRDefault="002933E5" w:rsidP="00A76E53">
      <w:pPr>
        <w:widowControl/>
        <w:autoSpaceDE/>
        <w:autoSpaceDN/>
        <w:adjustRightInd/>
        <w:ind w:firstLine="709"/>
        <w:jc w:val="both"/>
        <w:rPr>
          <w:sz w:val="24"/>
          <w:szCs w:val="24"/>
          <w:lang w:eastAsia="en-US"/>
        </w:rPr>
      </w:pPr>
      <w:r w:rsidRPr="007A1AF1">
        <w:rPr>
          <w:sz w:val="24"/>
          <w:szCs w:val="24"/>
          <w:lang w:eastAsia="en-US"/>
        </w:rPr>
        <w:t>- Федеральным законом Российской Федерации от 29.12.2012 № 273-ФЗ «Об образовании в Российской Федерации»;</w:t>
      </w:r>
    </w:p>
    <w:p w:rsidR="005C20F0" w:rsidRPr="007A1AF1" w:rsidRDefault="005C20F0" w:rsidP="00A76E53">
      <w:pPr>
        <w:ind w:firstLine="709"/>
        <w:jc w:val="both"/>
        <w:rPr>
          <w:sz w:val="24"/>
          <w:szCs w:val="24"/>
        </w:rPr>
      </w:pPr>
      <w:r w:rsidRPr="007A1AF1">
        <w:rPr>
          <w:sz w:val="24"/>
          <w:szCs w:val="24"/>
        </w:rPr>
        <w:t xml:space="preserve">- Федеральным государственным образовательным стандартом высшего образования </w:t>
      </w:r>
      <w:r w:rsidR="004A68C9" w:rsidRPr="007A1AF1">
        <w:rPr>
          <w:sz w:val="24"/>
          <w:szCs w:val="24"/>
        </w:rPr>
        <w:t xml:space="preserve">по направлению подготовки </w:t>
      </w:r>
      <w:r w:rsidR="00FD48EF" w:rsidRPr="00D4792A">
        <w:rPr>
          <w:b/>
          <w:sz w:val="24"/>
          <w:szCs w:val="24"/>
        </w:rPr>
        <w:t>45.03.01 Филология</w:t>
      </w:r>
      <w:r w:rsidR="00FD48EF" w:rsidRPr="007A1AF1">
        <w:rPr>
          <w:sz w:val="24"/>
          <w:szCs w:val="24"/>
        </w:rPr>
        <w:t xml:space="preserve"> </w:t>
      </w:r>
      <w:r w:rsidR="004A68C9" w:rsidRPr="007A1AF1">
        <w:rPr>
          <w:sz w:val="24"/>
          <w:szCs w:val="24"/>
        </w:rPr>
        <w:t>(уровень бакалавриата)</w:t>
      </w:r>
      <w:r w:rsidRPr="007A1AF1">
        <w:rPr>
          <w:sz w:val="24"/>
          <w:szCs w:val="24"/>
        </w:rPr>
        <w:t>, утвержденн</w:t>
      </w:r>
      <w:r w:rsidR="00EE2DDF">
        <w:rPr>
          <w:sz w:val="24"/>
          <w:szCs w:val="24"/>
        </w:rPr>
        <w:t>ым</w:t>
      </w:r>
      <w:r w:rsidRPr="007A1AF1">
        <w:rPr>
          <w:sz w:val="24"/>
          <w:szCs w:val="24"/>
        </w:rPr>
        <w:t xml:space="preserve"> </w:t>
      </w:r>
      <w:r w:rsidR="004A68C9" w:rsidRPr="007A1AF1">
        <w:rPr>
          <w:sz w:val="24"/>
          <w:szCs w:val="24"/>
        </w:rPr>
        <w:t>П</w:t>
      </w:r>
      <w:r w:rsidRPr="007A1AF1">
        <w:rPr>
          <w:sz w:val="24"/>
          <w:szCs w:val="24"/>
        </w:rPr>
        <w:t xml:space="preserve">риказом Минобрнауки России </w:t>
      </w:r>
      <w:r w:rsidR="004A68C9" w:rsidRPr="007A1AF1">
        <w:rPr>
          <w:sz w:val="24"/>
          <w:szCs w:val="24"/>
        </w:rPr>
        <w:t xml:space="preserve">от </w:t>
      </w:r>
      <w:r w:rsidR="00FD48EF" w:rsidRPr="007A1AF1">
        <w:rPr>
          <w:sz w:val="24"/>
          <w:szCs w:val="24"/>
        </w:rPr>
        <w:t>07.08.2014 № 947</w:t>
      </w:r>
      <w:r w:rsidR="00BA32B6">
        <w:rPr>
          <w:sz w:val="24"/>
          <w:szCs w:val="24"/>
        </w:rPr>
        <w:t xml:space="preserve"> </w:t>
      </w:r>
      <w:r w:rsidRPr="007A1AF1">
        <w:rPr>
          <w:sz w:val="24"/>
          <w:szCs w:val="24"/>
        </w:rPr>
        <w:t xml:space="preserve">(зарегистрирован в </w:t>
      </w:r>
      <w:r w:rsidR="004A68C9" w:rsidRPr="007A1AF1">
        <w:rPr>
          <w:sz w:val="24"/>
          <w:szCs w:val="24"/>
        </w:rPr>
        <w:t>Минюсте России</w:t>
      </w:r>
      <w:r w:rsidR="00117080" w:rsidRPr="007A1AF1">
        <w:rPr>
          <w:sz w:val="24"/>
          <w:szCs w:val="24"/>
        </w:rPr>
        <w:t xml:space="preserve"> 25.08.2014 N 33807</w:t>
      </w:r>
      <w:r w:rsidRPr="007A1AF1">
        <w:rPr>
          <w:sz w:val="24"/>
          <w:szCs w:val="24"/>
        </w:rPr>
        <w:t>) (далее - ФГОС ВО, Федеральный государственный образовательный стандарт высшего образования);</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1864" w:rsidRPr="007111B5" w:rsidRDefault="00ED1864" w:rsidP="00ED186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1953C0" w:rsidRDefault="00ED1864" w:rsidP="00ED186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6459AA">
        <w:rPr>
          <w:sz w:val="24"/>
          <w:szCs w:val="24"/>
          <w:lang w:eastAsia="en-US"/>
        </w:rPr>
        <w:t>2023/2024 учебный год, утвержденным приказом ректора от 27.03.2023 № 51</w:t>
      </w:r>
      <w:r w:rsidRPr="002E305D">
        <w:rPr>
          <w:sz w:val="24"/>
          <w:szCs w:val="24"/>
          <w:lang w:eastAsia="en-US"/>
        </w:rPr>
        <w:t>;</w:t>
      </w:r>
    </w:p>
    <w:p w:rsidR="00ED1864" w:rsidRPr="001953C0" w:rsidRDefault="00ED1864" w:rsidP="00ED186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6459AA">
        <w:rPr>
          <w:sz w:val="24"/>
          <w:szCs w:val="24"/>
          <w:lang w:eastAsia="en-US"/>
        </w:rPr>
        <w:t>2023/2024 учебный год, утвержденным приказом ректора от 27.03.2023 № 51</w:t>
      </w:r>
      <w:r w:rsidR="006459AA">
        <w:rPr>
          <w:sz w:val="24"/>
          <w:szCs w:val="24"/>
          <w:lang w:eastAsia="en-US"/>
        </w:rPr>
        <w:t>.</w:t>
      </w:r>
    </w:p>
    <w:p w:rsidR="00A76E53" w:rsidRPr="007A1AF1" w:rsidRDefault="00A76E53" w:rsidP="009F4070">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w:t>
      </w:r>
      <w:r w:rsidRPr="007A1AF1">
        <w:rPr>
          <w:b/>
          <w:sz w:val="24"/>
          <w:szCs w:val="24"/>
        </w:rPr>
        <w:lastRenderedPageBreak/>
        <w:t xml:space="preserve">образовательную программу в части рабочей программы дисциплины </w:t>
      </w:r>
      <w:r w:rsidR="009604F5" w:rsidRPr="007A1AF1">
        <w:rPr>
          <w:b/>
          <w:bCs/>
          <w:sz w:val="24"/>
          <w:szCs w:val="24"/>
        </w:rPr>
        <w:t xml:space="preserve"> </w:t>
      </w:r>
      <w:r w:rsidR="00A30C24" w:rsidRPr="007A1AF1">
        <w:rPr>
          <w:b/>
          <w:bCs/>
          <w:sz w:val="24"/>
          <w:szCs w:val="24"/>
        </w:rPr>
        <w:t>Б1.Б.24</w:t>
      </w:r>
      <w:r w:rsidR="009604F5" w:rsidRPr="007A1AF1">
        <w:rPr>
          <w:b/>
          <w:bCs/>
          <w:sz w:val="24"/>
          <w:szCs w:val="24"/>
        </w:rPr>
        <w:t xml:space="preserve"> «</w:t>
      </w:r>
      <w:r w:rsidR="00A30C24" w:rsidRPr="007A1AF1">
        <w:rPr>
          <w:b/>
          <w:bCs/>
          <w:sz w:val="24"/>
          <w:szCs w:val="24"/>
        </w:rPr>
        <w:t>История литературоведческих учений</w:t>
      </w:r>
      <w:r w:rsidR="009604F5" w:rsidRPr="007A1AF1">
        <w:rPr>
          <w:b/>
          <w:bCs/>
          <w:sz w:val="24"/>
          <w:szCs w:val="24"/>
        </w:rPr>
        <w:t>»</w:t>
      </w:r>
      <w:r w:rsidRPr="007A1AF1">
        <w:rPr>
          <w:b/>
          <w:sz w:val="24"/>
          <w:szCs w:val="24"/>
        </w:rPr>
        <w:t xml:space="preserve">  в тече</w:t>
      </w:r>
      <w:r w:rsidR="00193DF4">
        <w:rPr>
          <w:b/>
          <w:sz w:val="24"/>
          <w:szCs w:val="24"/>
        </w:rPr>
        <w:t>ние 202</w:t>
      </w:r>
      <w:r w:rsidR="006459AA">
        <w:rPr>
          <w:b/>
          <w:sz w:val="24"/>
          <w:szCs w:val="24"/>
        </w:rPr>
        <w:t>3</w:t>
      </w:r>
      <w:r w:rsidRPr="007A1AF1">
        <w:rPr>
          <w:b/>
          <w:sz w:val="24"/>
          <w:szCs w:val="24"/>
        </w:rPr>
        <w:t>/2</w:t>
      </w:r>
      <w:r w:rsidR="00E04E53">
        <w:rPr>
          <w:b/>
          <w:sz w:val="24"/>
          <w:szCs w:val="24"/>
        </w:rPr>
        <w:t>02</w:t>
      </w:r>
      <w:r w:rsidR="006459AA">
        <w:rPr>
          <w:b/>
          <w:sz w:val="24"/>
          <w:szCs w:val="24"/>
        </w:rPr>
        <w:t>4</w:t>
      </w:r>
      <w:r w:rsidRPr="007A1AF1">
        <w:rPr>
          <w:b/>
          <w:sz w:val="24"/>
          <w:szCs w:val="24"/>
        </w:rPr>
        <w:t xml:space="preserve"> учебного года:</w:t>
      </w:r>
    </w:p>
    <w:p w:rsidR="00A76E53" w:rsidRPr="007A1AF1" w:rsidRDefault="00A76E53" w:rsidP="009F4070">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A1AF1">
        <w:rPr>
          <w:b/>
          <w:sz w:val="24"/>
          <w:szCs w:val="24"/>
        </w:rPr>
        <w:t xml:space="preserve">45.03.01 Филология </w:t>
      </w:r>
      <w:r w:rsidR="009F4070" w:rsidRPr="007A1AF1">
        <w:rPr>
          <w:sz w:val="24"/>
          <w:szCs w:val="24"/>
        </w:rPr>
        <w:t xml:space="preserve">(уровень бакалавриата), направленность (профиль) программы </w:t>
      </w:r>
      <w:r w:rsidR="009F4070" w:rsidRPr="00756216">
        <w:rPr>
          <w:sz w:val="24"/>
          <w:szCs w:val="24"/>
        </w:rPr>
        <w:t>«</w:t>
      </w:r>
      <w:r w:rsidR="002A6A08" w:rsidRPr="00756216">
        <w:rPr>
          <w:sz w:val="24"/>
          <w:szCs w:val="24"/>
        </w:rPr>
        <w:t>Отечественная филология</w:t>
      </w:r>
      <w:r w:rsidR="009F4070" w:rsidRPr="00756216">
        <w:rPr>
          <w:sz w:val="24"/>
          <w:szCs w:val="24"/>
        </w:rPr>
        <w:t>»</w:t>
      </w:r>
      <w:r w:rsidRPr="00756216">
        <w:rPr>
          <w:sz w:val="24"/>
          <w:szCs w:val="24"/>
        </w:rPr>
        <w:t>;</w:t>
      </w:r>
      <w:r w:rsidRPr="007A1AF1">
        <w:rPr>
          <w:sz w:val="24"/>
          <w:szCs w:val="24"/>
        </w:rPr>
        <w:t xml:space="preserve"> вид учебной деятельности – программа академического бакалавриата; виды профессиональной деятельности:</w:t>
      </w:r>
      <w:r w:rsidR="008D5206" w:rsidRPr="007A1AF1">
        <w:rPr>
          <w:rFonts w:eastAsia="Courier New"/>
          <w:sz w:val="24"/>
          <w:szCs w:val="24"/>
          <w:lang w:bidi="ru-RU"/>
        </w:rPr>
        <w:t xml:space="preserve"> </w:t>
      </w:r>
      <w:r w:rsidR="00FA4C1A">
        <w:rPr>
          <w:rFonts w:eastAsia="Courier New"/>
          <w:sz w:val="24"/>
          <w:szCs w:val="24"/>
          <w:lang w:bidi="ru-RU"/>
        </w:rPr>
        <w:t>научно-исследовательская (основной), педагогическая</w:t>
      </w:r>
      <w:r w:rsidRPr="007A1AF1">
        <w:rPr>
          <w:sz w:val="24"/>
          <w:szCs w:val="24"/>
        </w:rPr>
        <w:t xml:space="preserve">; </w:t>
      </w:r>
      <w:r w:rsidR="009F4070" w:rsidRPr="007A1AF1">
        <w:rPr>
          <w:sz w:val="24"/>
          <w:szCs w:val="24"/>
        </w:rPr>
        <w:t>очная и заочная формы</w:t>
      </w:r>
      <w:r w:rsidRPr="007A1A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30C24" w:rsidRPr="007A1AF1">
        <w:rPr>
          <w:b/>
          <w:sz w:val="24"/>
          <w:szCs w:val="24"/>
        </w:rPr>
        <w:t>История литературоведческих учений</w:t>
      </w:r>
      <w:r w:rsidRPr="007A1AF1">
        <w:rPr>
          <w:sz w:val="24"/>
          <w:szCs w:val="24"/>
        </w:rPr>
        <w:t>» в тече</w:t>
      </w:r>
      <w:r w:rsidR="00193DF4">
        <w:rPr>
          <w:sz w:val="24"/>
          <w:szCs w:val="24"/>
        </w:rPr>
        <w:t>ние 202</w:t>
      </w:r>
      <w:r w:rsidR="006459AA">
        <w:rPr>
          <w:sz w:val="24"/>
          <w:szCs w:val="24"/>
        </w:rPr>
        <w:t>3</w:t>
      </w:r>
      <w:r w:rsidR="00193DF4">
        <w:rPr>
          <w:sz w:val="24"/>
          <w:szCs w:val="24"/>
        </w:rPr>
        <w:t>/202</w:t>
      </w:r>
      <w:r w:rsidR="006459AA">
        <w:rPr>
          <w:sz w:val="24"/>
          <w:szCs w:val="24"/>
        </w:rPr>
        <w:t>4</w:t>
      </w:r>
      <w:r w:rsidRPr="007A1AF1">
        <w:rPr>
          <w:sz w:val="24"/>
          <w:szCs w:val="24"/>
        </w:rPr>
        <w:t xml:space="preserve"> учебного года.</w:t>
      </w:r>
    </w:p>
    <w:p w:rsidR="002933E5" w:rsidRPr="007A1AF1" w:rsidRDefault="002933E5" w:rsidP="009F4070">
      <w:pPr>
        <w:suppressAutoHyphens/>
        <w:jc w:val="both"/>
        <w:rPr>
          <w:sz w:val="24"/>
          <w:szCs w:val="24"/>
        </w:rPr>
      </w:pPr>
    </w:p>
    <w:p w:rsidR="00BB70FB" w:rsidRPr="007A1AF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Наименование дисциплины:</w:t>
      </w:r>
      <w:r w:rsidR="00857FC8" w:rsidRPr="007A1AF1">
        <w:rPr>
          <w:rFonts w:ascii="Times New Roman" w:hAnsi="Times New Roman"/>
          <w:b/>
          <w:sz w:val="24"/>
          <w:szCs w:val="24"/>
        </w:rPr>
        <w:t xml:space="preserve"> </w:t>
      </w:r>
      <w:r w:rsidR="009604F5" w:rsidRPr="007A1AF1">
        <w:rPr>
          <w:rFonts w:ascii="Times New Roman" w:hAnsi="Times New Roman"/>
          <w:b/>
          <w:sz w:val="24"/>
          <w:szCs w:val="24"/>
        </w:rPr>
        <w:t xml:space="preserve"> </w:t>
      </w:r>
      <w:r w:rsidR="00A30C24" w:rsidRPr="007A1AF1">
        <w:rPr>
          <w:rFonts w:ascii="Times New Roman" w:hAnsi="Times New Roman"/>
          <w:b/>
          <w:sz w:val="24"/>
          <w:szCs w:val="24"/>
        </w:rPr>
        <w:t>Б1.Б.24</w:t>
      </w:r>
      <w:r w:rsidR="009604F5" w:rsidRPr="007A1AF1">
        <w:rPr>
          <w:rFonts w:ascii="Times New Roman" w:hAnsi="Times New Roman"/>
          <w:b/>
          <w:sz w:val="24"/>
          <w:szCs w:val="24"/>
        </w:rPr>
        <w:t xml:space="preserve"> «</w:t>
      </w:r>
      <w:r w:rsidR="00A30C24" w:rsidRPr="007A1AF1">
        <w:rPr>
          <w:rFonts w:ascii="Times New Roman" w:hAnsi="Times New Roman"/>
          <w:b/>
          <w:sz w:val="24"/>
          <w:szCs w:val="24"/>
        </w:rPr>
        <w:t>История литературоведческих учений</w:t>
      </w:r>
      <w:r w:rsidR="009604F5" w:rsidRPr="007A1AF1">
        <w:rPr>
          <w:rFonts w:ascii="Times New Roman" w:hAnsi="Times New Roman"/>
          <w:b/>
          <w:sz w:val="24"/>
          <w:szCs w:val="24"/>
        </w:rPr>
        <w:t>»</w:t>
      </w:r>
    </w:p>
    <w:p w:rsidR="00BB70FB" w:rsidRPr="007A1AF1" w:rsidRDefault="00BB70FB" w:rsidP="00A76E53">
      <w:pPr>
        <w:pStyle w:val="a4"/>
        <w:spacing w:after="0" w:line="240" w:lineRule="auto"/>
        <w:ind w:left="0" w:firstLine="709"/>
        <w:jc w:val="both"/>
        <w:rPr>
          <w:rFonts w:ascii="Times New Roman" w:hAnsi="Times New Roman"/>
          <w:sz w:val="24"/>
          <w:szCs w:val="24"/>
        </w:rPr>
      </w:pPr>
    </w:p>
    <w:p w:rsidR="007F4B97" w:rsidRPr="007A1AF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1AF1" w:rsidRDefault="002B6C87"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D4792A">
        <w:rPr>
          <w:rFonts w:eastAsia="Calibri"/>
          <w:b/>
          <w:sz w:val="24"/>
          <w:szCs w:val="24"/>
          <w:lang w:eastAsia="en-US"/>
        </w:rPr>
        <w:t>45.03.01 Филология</w:t>
      </w:r>
      <w:r w:rsidR="00FD48EF" w:rsidRPr="007A1AF1">
        <w:rPr>
          <w:rFonts w:eastAsia="Calibri"/>
          <w:sz w:val="24"/>
          <w:szCs w:val="24"/>
          <w:lang w:eastAsia="en-US"/>
        </w:rPr>
        <w:t xml:space="preserve"> </w:t>
      </w:r>
      <w:r w:rsidRPr="007A1AF1">
        <w:rPr>
          <w:rFonts w:eastAsia="Calibri"/>
          <w:sz w:val="24"/>
          <w:szCs w:val="24"/>
          <w:lang w:eastAsia="en-US"/>
        </w:rPr>
        <w:t>(уровень бакалавриата), утвержденного Приказом Минобрнауки России от</w:t>
      </w:r>
      <w:r w:rsidR="00FD48EF" w:rsidRPr="007A1AF1">
        <w:rPr>
          <w:sz w:val="24"/>
          <w:szCs w:val="24"/>
        </w:rPr>
        <w:t xml:space="preserve"> 07.08.2014 № 947</w:t>
      </w:r>
      <w:r w:rsidRPr="007A1AF1">
        <w:rPr>
          <w:rFonts w:eastAsia="Calibri"/>
          <w:sz w:val="24"/>
          <w:szCs w:val="24"/>
          <w:lang w:eastAsia="en-US"/>
        </w:rPr>
        <w:t xml:space="preserve"> (зарегистрирован в Минюсте России</w:t>
      </w:r>
      <w:r w:rsidR="00117080" w:rsidRPr="007A1AF1">
        <w:rPr>
          <w:sz w:val="24"/>
          <w:szCs w:val="24"/>
        </w:rPr>
        <w:t xml:space="preserve"> </w:t>
      </w:r>
      <w:r w:rsidR="00117080" w:rsidRPr="007A1AF1">
        <w:rPr>
          <w:rFonts w:eastAsia="Calibri"/>
          <w:sz w:val="24"/>
          <w:szCs w:val="24"/>
          <w:lang w:eastAsia="en-US"/>
        </w:rPr>
        <w:t>25.08.2014 N 33807</w:t>
      </w:r>
      <w:r w:rsidRPr="007A1AF1">
        <w:rPr>
          <w:rFonts w:eastAsia="Calibri"/>
          <w:sz w:val="24"/>
          <w:szCs w:val="24"/>
          <w:lang w:eastAsia="en-US"/>
        </w:rPr>
        <w:t>), при разработке основной профессиональной образовательной программы (</w:t>
      </w:r>
      <w:r w:rsidRPr="007A1AF1">
        <w:rPr>
          <w:rFonts w:eastAsia="Calibri"/>
          <w:i/>
          <w:sz w:val="24"/>
          <w:szCs w:val="24"/>
          <w:lang w:eastAsia="en-US"/>
        </w:rPr>
        <w:t>далее - ОПОП</w:t>
      </w:r>
      <w:r w:rsidRPr="007A1AF1">
        <w:rPr>
          <w:rFonts w:eastAsia="Calibri"/>
          <w:sz w:val="24"/>
          <w:szCs w:val="24"/>
          <w:lang w:eastAsia="en-US"/>
        </w:rPr>
        <w:t xml:space="preserve">) </w:t>
      </w:r>
      <w:r w:rsidR="0033546E" w:rsidRPr="007A1A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A1AF1" w:rsidRDefault="0033546E"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ab/>
      </w:r>
    </w:p>
    <w:p w:rsidR="007F4B97" w:rsidRPr="007A1AF1" w:rsidRDefault="0033546E"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 xml:space="preserve">Процесс изучения дисциплины </w:t>
      </w:r>
      <w:r w:rsidR="00817830" w:rsidRPr="007A1AF1">
        <w:rPr>
          <w:rFonts w:eastAsia="Calibri"/>
          <w:b/>
          <w:sz w:val="24"/>
          <w:szCs w:val="24"/>
          <w:lang w:eastAsia="en-US"/>
        </w:rPr>
        <w:t>«</w:t>
      </w:r>
      <w:r w:rsidR="00A30C24" w:rsidRPr="007A1AF1">
        <w:rPr>
          <w:rFonts w:eastAsia="Calibri"/>
          <w:b/>
          <w:sz w:val="24"/>
          <w:szCs w:val="24"/>
          <w:lang w:eastAsia="en-US"/>
        </w:rPr>
        <w:t>История литературоведческих учений</w:t>
      </w:r>
      <w:r w:rsidR="00817830" w:rsidRPr="007A1AF1">
        <w:rPr>
          <w:rFonts w:eastAsia="Calibri"/>
          <w:b/>
          <w:sz w:val="24"/>
          <w:szCs w:val="24"/>
          <w:lang w:eastAsia="en-US"/>
        </w:rPr>
        <w:t>»</w:t>
      </w:r>
      <w:r w:rsidR="00BB6C9A" w:rsidRPr="007A1AF1">
        <w:rPr>
          <w:rFonts w:eastAsia="Calibri"/>
          <w:sz w:val="24"/>
          <w:szCs w:val="24"/>
          <w:lang w:eastAsia="en-US"/>
        </w:rPr>
        <w:t xml:space="preserve"> </w:t>
      </w:r>
      <w:r w:rsidRPr="007A1AF1">
        <w:rPr>
          <w:rFonts w:eastAsia="Calibri"/>
          <w:sz w:val="24"/>
          <w:szCs w:val="24"/>
          <w:lang w:eastAsia="en-US"/>
        </w:rPr>
        <w:t xml:space="preserve">направлен на формирование следующих компетенций: </w:t>
      </w:r>
      <w:r w:rsidR="002B6C87" w:rsidRPr="007A1AF1">
        <w:rPr>
          <w:rFonts w:eastAsia="Calibri"/>
          <w:sz w:val="24"/>
          <w:szCs w:val="24"/>
          <w:lang w:eastAsia="en-US"/>
        </w:rPr>
        <w:t xml:space="preserve"> </w:t>
      </w:r>
    </w:p>
    <w:p w:rsidR="00793F01" w:rsidRPr="007A1AF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A1AF1" w:rsidTr="00330957">
        <w:tc>
          <w:tcPr>
            <w:tcW w:w="3049"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Результаты освоения ОПОП (содержание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компетенции)</w:t>
            </w:r>
          </w:p>
        </w:tc>
        <w:tc>
          <w:tcPr>
            <w:tcW w:w="1595"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Код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компетенции</w:t>
            </w:r>
          </w:p>
        </w:tc>
        <w:tc>
          <w:tcPr>
            <w:tcW w:w="4927"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Перечень планируемых результатов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обучения по дисциплине</w:t>
            </w:r>
          </w:p>
        </w:tc>
      </w:tr>
      <w:tr w:rsidR="009451C8" w:rsidRPr="007A1AF1" w:rsidTr="00330957">
        <w:tc>
          <w:tcPr>
            <w:tcW w:w="3049" w:type="dxa"/>
            <w:vAlign w:val="center"/>
          </w:tcPr>
          <w:p w:rsidR="009451C8" w:rsidRPr="007A1AF1" w:rsidRDefault="009451C8" w:rsidP="006913D2">
            <w:pPr>
              <w:widowControl/>
              <w:tabs>
                <w:tab w:val="left" w:pos="708"/>
              </w:tabs>
              <w:autoSpaceDE/>
              <w:adjustRightInd/>
              <w:rPr>
                <w:rFonts w:eastAsia="Calibri"/>
                <w:sz w:val="24"/>
                <w:szCs w:val="24"/>
                <w:lang w:eastAsia="en-US"/>
              </w:rPr>
            </w:pPr>
            <w:r w:rsidRPr="007A1AF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7A1AF1" w:rsidRDefault="009451C8" w:rsidP="006913D2">
            <w:pPr>
              <w:widowControl/>
              <w:tabs>
                <w:tab w:val="left" w:pos="708"/>
              </w:tabs>
              <w:autoSpaceDE/>
              <w:adjustRightInd/>
              <w:rPr>
                <w:sz w:val="24"/>
                <w:szCs w:val="24"/>
              </w:rPr>
            </w:pPr>
            <w:r w:rsidRPr="007A1AF1">
              <w:rPr>
                <w:sz w:val="24"/>
                <w:szCs w:val="24"/>
              </w:rPr>
              <w:t>ПК-1</w:t>
            </w:r>
          </w:p>
        </w:tc>
        <w:tc>
          <w:tcPr>
            <w:tcW w:w="4927" w:type="dxa"/>
            <w:vAlign w:val="center"/>
          </w:tcPr>
          <w:p w:rsidR="009451C8" w:rsidRPr="007A1AF1" w:rsidRDefault="009451C8" w:rsidP="00587D05">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Знать </w:t>
            </w:r>
          </w:p>
          <w:p w:rsidR="009451C8" w:rsidRPr="007A1AF1"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изучаемого языка;</w:t>
            </w:r>
          </w:p>
          <w:p w:rsidR="009451C8" w:rsidRPr="007A1AF1"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изучаемой литературы;</w:t>
            </w:r>
          </w:p>
          <w:p w:rsidR="009451C8" w:rsidRPr="007A1AF1" w:rsidRDefault="009451C8" w:rsidP="00587D05">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Уметь </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филологический анализ в собственной научно-исследовательской деятельности</w:t>
            </w:r>
            <w:r w:rsidRPr="007A1AF1">
              <w:rPr>
                <w:sz w:val="24"/>
                <w:szCs w:val="24"/>
              </w:rPr>
              <w:t>;</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интерпретацию текста в собственной научно-исследовательской деятельности;</w:t>
            </w:r>
          </w:p>
          <w:p w:rsidR="009451C8" w:rsidRPr="007A1AF1" w:rsidRDefault="009451C8" w:rsidP="00587D05">
            <w:pPr>
              <w:widowControl/>
              <w:tabs>
                <w:tab w:val="left" w:pos="708"/>
              </w:tabs>
              <w:autoSpaceDE/>
              <w:adjustRightInd/>
              <w:ind w:firstLine="176"/>
              <w:rPr>
                <w:rFonts w:eastAsia="Calibri"/>
                <w:sz w:val="24"/>
                <w:szCs w:val="24"/>
                <w:lang w:eastAsia="en-US"/>
              </w:rPr>
            </w:pPr>
            <w:r w:rsidRPr="007A1AF1">
              <w:rPr>
                <w:rFonts w:eastAsia="Calibri"/>
                <w:i/>
                <w:sz w:val="24"/>
                <w:szCs w:val="24"/>
                <w:lang w:eastAsia="en-US"/>
              </w:rPr>
              <w:t>Владеть</w:t>
            </w:r>
            <w:r w:rsidRPr="007A1AF1">
              <w:rPr>
                <w:rFonts w:eastAsia="Calibri"/>
                <w:sz w:val="24"/>
                <w:szCs w:val="24"/>
                <w:lang w:eastAsia="en-US"/>
              </w:rPr>
              <w:t xml:space="preserve"> </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навыками филологического анализа;</w:t>
            </w:r>
          </w:p>
          <w:p w:rsidR="009451C8" w:rsidRPr="00EE728D" w:rsidRDefault="009451C8" w:rsidP="00EE728D">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 xml:space="preserve">навыками интерпретации текста </w:t>
            </w:r>
          </w:p>
        </w:tc>
      </w:tr>
      <w:tr w:rsidR="003E595C" w:rsidRPr="007A1AF1" w:rsidTr="003E595C">
        <w:tc>
          <w:tcPr>
            <w:tcW w:w="3049" w:type="dxa"/>
            <w:vAlign w:val="center"/>
          </w:tcPr>
          <w:p w:rsidR="003E595C" w:rsidRDefault="003E595C" w:rsidP="003E595C">
            <w:pPr>
              <w:widowControl/>
              <w:tabs>
                <w:tab w:val="left" w:pos="708"/>
              </w:tabs>
              <w:autoSpaceDE/>
              <w:adjustRightInd/>
              <w:rPr>
                <w:rFonts w:eastAsia="Calibri"/>
                <w:sz w:val="24"/>
                <w:szCs w:val="24"/>
                <w:lang w:eastAsia="en-US"/>
              </w:rPr>
            </w:pPr>
          </w:p>
          <w:p w:rsidR="003E595C" w:rsidRPr="007A1AF1" w:rsidRDefault="003E595C" w:rsidP="003E595C">
            <w:pPr>
              <w:widowControl/>
              <w:tabs>
                <w:tab w:val="left" w:pos="708"/>
              </w:tabs>
              <w:autoSpaceDE/>
              <w:adjustRightInd/>
              <w:rPr>
                <w:rFonts w:eastAsia="Calibri"/>
                <w:sz w:val="24"/>
                <w:szCs w:val="24"/>
                <w:lang w:eastAsia="en-US"/>
              </w:rPr>
            </w:pPr>
            <w:r>
              <w:rPr>
                <w:rFonts w:eastAsia="Calibri"/>
                <w:sz w:val="24"/>
                <w:szCs w:val="24"/>
                <w:lang w:eastAsia="en-US"/>
              </w:rPr>
              <w:t>способностью проводить под научным руководством локальные исследования на основе суще</w:t>
            </w:r>
            <w:r>
              <w:rPr>
                <w:rFonts w:eastAsia="Calibri"/>
                <w:sz w:val="24"/>
                <w:szCs w:val="24"/>
                <w:lang w:eastAsia="en-US"/>
              </w:rPr>
              <w:lastRenderedPageBreak/>
              <w:t>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bottom"/>
          </w:tcPr>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Pr="007A1AF1" w:rsidRDefault="003E595C" w:rsidP="003E595C">
            <w:pPr>
              <w:widowControl/>
              <w:tabs>
                <w:tab w:val="left" w:pos="708"/>
              </w:tabs>
              <w:autoSpaceDE/>
              <w:adjustRightInd/>
              <w:rPr>
                <w:sz w:val="24"/>
                <w:szCs w:val="24"/>
              </w:rPr>
            </w:pPr>
            <w:r w:rsidRPr="007A1AF1">
              <w:rPr>
                <w:sz w:val="24"/>
                <w:szCs w:val="24"/>
              </w:rPr>
              <w:t>ПК-</w:t>
            </w:r>
            <w:r>
              <w:rPr>
                <w:sz w:val="24"/>
                <w:szCs w:val="24"/>
              </w:rPr>
              <w:t>2</w:t>
            </w:r>
          </w:p>
        </w:tc>
        <w:tc>
          <w:tcPr>
            <w:tcW w:w="4927" w:type="dxa"/>
            <w:vAlign w:val="center"/>
          </w:tcPr>
          <w:p w:rsidR="003E595C" w:rsidRPr="007A1AF1" w:rsidRDefault="003E595C" w:rsidP="003E595C">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Знать </w:t>
            </w:r>
          </w:p>
          <w:p w:rsidR="003E595C" w:rsidRPr="007A1AF1" w:rsidRDefault="003E595C" w:rsidP="003E595C">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изучаемого языка;</w:t>
            </w:r>
          </w:p>
          <w:p w:rsidR="003E595C" w:rsidRPr="007A1AF1" w:rsidRDefault="003E595C" w:rsidP="003E595C">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изучаемой литературы;</w:t>
            </w:r>
          </w:p>
          <w:p w:rsidR="003E595C" w:rsidRPr="007A1AF1" w:rsidRDefault="003E595C" w:rsidP="003E595C">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lastRenderedPageBreak/>
              <w:t xml:space="preserve">Уметь </w:t>
            </w:r>
          </w:p>
          <w:p w:rsidR="003E595C" w:rsidRPr="007A1AF1" w:rsidRDefault="003E595C" w:rsidP="003E595C">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филологический анализ в собственной научно-исследовательской деятельности</w:t>
            </w:r>
            <w:r w:rsidRPr="007A1AF1">
              <w:rPr>
                <w:sz w:val="24"/>
                <w:szCs w:val="24"/>
              </w:rPr>
              <w:t>;</w:t>
            </w:r>
          </w:p>
          <w:p w:rsidR="003E595C" w:rsidRPr="007A1AF1" w:rsidRDefault="003E595C" w:rsidP="003E595C">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интерпретацию текста в собственной научно-исследовательской деятельности;</w:t>
            </w:r>
          </w:p>
          <w:p w:rsidR="003E595C" w:rsidRPr="007A1AF1" w:rsidRDefault="003E595C" w:rsidP="003E595C">
            <w:pPr>
              <w:widowControl/>
              <w:tabs>
                <w:tab w:val="left" w:pos="708"/>
              </w:tabs>
              <w:autoSpaceDE/>
              <w:adjustRightInd/>
              <w:ind w:firstLine="176"/>
              <w:rPr>
                <w:rFonts w:eastAsia="Calibri"/>
                <w:sz w:val="24"/>
                <w:szCs w:val="24"/>
                <w:lang w:eastAsia="en-US"/>
              </w:rPr>
            </w:pPr>
            <w:r w:rsidRPr="007A1AF1">
              <w:rPr>
                <w:rFonts w:eastAsia="Calibri"/>
                <w:i/>
                <w:sz w:val="24"/>
                <w:szCs w:val="24"/>
                <w:lang w:eastAsia="en-US"/>
              </w:rPr>
              <w:t>Владеть</w:t>
            </w:r>
            <w:r w:rsidRPr="007A1AF1">
              <w:rPr>
                <w:rFonts w:eastAsia="Calibri"/>
                <w:sz w:val="24"/>
                <w:szCs w:val="24"/>
                <w:lang w:eastAsia="en-US"/>
              </w:rPr>
              <w:t xml:space="preserve"> </w:t>
            </w:r>
          </w:p>
          <w:p w:rsidR="003E595C" w:rsidRPr="007A1AF1" w:rsidRDefault="003E595C" w:rsidP="003E595C">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навыками филологического анализа;</w:t>
            </w:r>
          </w:p>
          <w:p w:rsidR="003E595C" w:rsidRPr="007A1AF1" w:rsidRDefault="003E595C" w:rsidP="003E595C">
            <w:pPr>
              <w:widowControl/>
              <w:tabs>
                <w:tab w:val="left" w:pos="708"/>
              </w:tabs>
              <w:autoSpaceDE/>
              <w:adjustRightInd/>
              <w:ind w:firstLine="176"/>
              <w:rPr>
                <w:rFonts w:eastAsia="Calibri"/>
                <w:i/>
                <w:sz w:val="24"/>
                <w:szCs w:val="24"/>
                <w:lang w:eastAsia="en-US"/>
              </w:rPr>
            </w:pPr>
            <w:r w:rsidRPr="007A1AF1">
              <w:rPr>
                <w:sz w:val="24"/>
                <w:szCs w:val="24"/>
              </w:rPr>
              <w:t>навыками интерпретации текста</w:t>
            </w:r>
          </w:p>
        </w:tc>
      </w:tr>
      <w:tr w:rsidR="006B651D" w:rsidRPr="007A1AF1" w:rsidTr="00C068A7">
        <w:tc>
          <w:tcPr>
            <w:tcW w:w="3049" w:type="dxa"/>
          </w:tcPr>
          <w:p w:rsidR="008C634D" w:rsidRDefault="008C634D" w:rsidP="008C634D">
            <w:pPr>
              <w:jc w:val="both"/>
              <w:rPr>
                <w:sz w:val="24"/>
                <w:szCs w:val="24"/>
              </w:rPr>
            </w:pPr>
            <w:r>
              <w:rPr>
                <w:sz w:val="24"/>
                <w:szCs w:val="24"/>
              </w:rPr>
              <w:lastRenderedPageBreak/>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6B651D" w:rsidRPr="005C4416" w:rsidRDefault="006B651D" w:rsidP="008C634D">
            <w:pPr>
              <w:widowControl/>
              <w:tabs>
                <w:tab w:val="left" w:pos="708"/>
              </w:tabs>
              <w:autoSpaceDE/>
              <w:adjustRightInd/>
              <w:rPr>
                <w:rFonts w:eastAsia="Calibri"/>
                <w:sz w:val="24"/>
                <w:szCs w:val="24"/>
                <w:lang w:eastAsia="en-US"/>
              </w:rPr>
            </w:pPr>
          </w:p>
        </w:tc>
        <w:tc>
          <w:tcPr>
            <w:tcW w:w="1595" w:type="dxa"/>
          </w:tcPr>
          <w:p w:rsidR="006B651D" w:rsidRPr="005C4416" w:rsidRDefault="006B651D" w:rsidP="00C068A7">
            <w:pPr>
              <w:widowControl/>
              <w:tabs>
                <w:tab w:val="left" w:pos="708"/>
              </w:tabs>
              <w:autoSpaceDE/>
              <w:adjustRightInd/>
              <w:rPr>
                <w:sz w:val="24"/>
                <w:szCs w:val="24"/>
              </w:rPr>
            </w:pPr>
            <w:r w:rsidRPr="005C4416">
              <w:rPr>
                <w:sz w:val="24"/>
                <w:szCs w:val="24"/>
              </w:rPr>
              <w:t>ОПК-3</w:t>
            </w:r>
          </w:p>
        </w:tc>
        <w:tc>
          <w:tcPr>
            <w:tcW w:w="4927" w:type="dxa"/>
            <w:vAlign w:val="center"/>
          </w:tcPr>
          <w:p w:rsidR="006B651D" w:rsidRPr="005C4416" w:rsidRDefault="006B651D" w:rsidP="00C068A7">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6B651D" w:rsidRPr="005C4416" w:rsidRDefault="006B651D" w:rsidP="00C068A7">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rsidR="006B651D" w:rsidRPr="005C4416" w:rsidRDefault="006B651D" w:rsidP="00C068A7">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6B651D" w:rsidRPr="005C4416" w:rsidRDefault="006B651D" w:rsidP="00C068A7">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6B651D" w:rsidRPr="005C4416" w:rsidRDefault="006B651D" w:rsidP="00C068A7">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rsidR="006B651D" w:rsidRPr="005C4416" w:rsidRDefault="006B651D" w:rsidP="00C068A7">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6B651D" w:rsidRPr="005C4416" w:rsidRDefault="006B651D" w:rsidP="00C068A7">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6B651D" w:rsidRPr="005C4416" w:rsidRDefault="006B651D" w:rsidP="00C068A7">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rsidR="006B651D" w:rsidRPr="005C4416" w:rsidRDefault="006B651D" w:rsidP="00C068A7">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793F01" w:rsidRPr="007A1AF1" w:rsidRDefault="00793F01" w:rsidP="009F4070">
      <w:pPr>
        <w:widowControl/>
        <w:tabs>
          <w:tab w:val="left" w:pos="708"/>
        </w:tabs>
        <w:autoSpaceDE/>
        <w:adjustRightInd/>
        <w:jc w:val="both"/>
        <w:rPr>
          <w:rFonts w:eastAsia="Calibri"/>
          <w:sz w:val="24"/>
          <w:szCs w:val="24"/>
          <w:lang w:eastAsia="en-US"/>
        </w:rPr>
      </w:pPr>
    </w:p>
    <w:p w:rsidR="007F4B97" w:rsidRPr="007A1AF1"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Указание места дисциплины в структуре образовательной программы</w:t>
      </w:r>
    </w:p>
    <w:p w:rsidR="00027D2C" w:rsidRPr="007A1AF1" w:rsidRDefault="007F4B97" w:rsidP="00A76E53">
      <w:pPr>
        <w:widowControl/>
        <w:tabs>
          <w:tab w:val="left" w:pos="708"/>
        </w:tabs>
        <w:autoSpaceDE/>
        <w:adjustRightInd/>
        <w:ind w:firstLine="709"/>
        <w:jc w:val="both"/>
        <w:rPr>
          <w:rFonts w:eastAsia="Calibri"/>
          <w:sz w:val="24"/>
          <w:szCs w:val="24"/>
          <w:lang w:eastAsia="en-US"/>
        </w:rPr>
      </w:pPr>
      <w:r w:rsidRPr="007A1AF1">
        <w:rPr>
          <w:sz w:val="24"/>
          <w:szCs w:val="24"/>
        </w:rPr>
        <w:t xml:space="preserve">Дисциплина </w:t>
      </w:r>
      <w:r w:rsidR="009604F5" w:rsidRPr="007A1AF1">
        <w:rPr>
          <w:sz w:val="24"/>
          <w:szCs w:val="24"/>
        </w:rPr>
        <w:t xml:space="preserve"> </w:t>
      </w:r>
      <w:r w:rsidR="00A30C24" w:rsidRPr="007A1AF1">
        <w:rPr>
          <w:sz w:val="24"/>
          <w:szCs w:val="24"/>
        </w:rPr>
        <w:t>Б1.Б.24</w:t>
      </w:r>
      <w:r w:rsidR="009604F5" w:rsidRPr="007A1AF1">
        <w:rPr>
          <w:sz w:val="24"/>
          <w:szCs w:val="24"/>
        </w:rPr>
        <w:t xml:space="preserve"> «</w:t>
      </w:r>
      <w:r w:rsidR="00A30C24" w:rsidRPr="007A1AF1">
        <w:rPr>
          <w:sz w:val="24"/>
          <w:szCs w:val="24"/>
        </w:rPr>
        <w:t>История литературоведческих учений</w:t>
      </w:r>
      <w:r w:rsidR="009604F5" w:rsidRPr="007A1AF1">
        <w:rPr>
          <w:sz w:val="24"/>
          <w:szCs w:val="24"/>
        </w:rPr>
        <w:t>»</w:t>
      </w:r>
      <w:r w:rsidRPr="007A1AF1">
        <w:rPr>
          <w:sz w:val="24"/>
          <w:szCs w:val="24"/>
        </w:rPr>
        <w:t xml:space="preserve"> </w:t>
      </w:r>
      <w:r w:rsidRPr="007A1AF1">
        <w:rPr>
          <w:rFonts w:eastAsia="Calibri"/>
          <w:sz w:val="24"/>
          <w:szCs w:val="24"/>
          <w:lang w:eastAsia="en-US"/>
        </w:rPr>
        <w:t xml:space="preserve">является дисциплиной базовой части </w:t>
      </w:r>
      <w:r w:rsidR="00D4792A">
        <w:rPr>
          <w:rFonts w:eastAsia="Calibri"/>
          <w:sz w:val="24"/>
          <w:szCs w:val="24"/>
          <w:lang w:eastAsia="en-US"/>
        </w:rPr>
        <w:t>блока Б</w:t>
      </w:r>
      <w:r w:rsidR="00027D2C" w:rsidRPr="007A1AF1">
        <w:rPr>
          <w:rFonts w:eastAsia="Calibri"/>
          <w:sz w:val="24"/>
          <w:szCs w:val="24"/>
          <w:lang w:eastAsia="en-US"/>
        </w:rPr>
        <w:t>1</w:t>
      </w:r>
      <w:r w:rsidR="00D4792A">
        <w:rPr>
          <w:rFonts w:eastAsia="Calibri"/>
          <w:sz w:val="24"/>
          <w:szCs w:val="24"/>
          <w:lang w:eastAsia="en-US"/>
        </w:rPr>
        <w:t>.</w:t>
      </w:r>
    </w:p>
    <w:p w:rsidR="00027D2C" w:rsidRPr="007A1AF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A1AF1" w:rsidTr="00330957">
        <w:tc>
          <w:tcPr>
            <w:tcW w:w="1196"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Код</w:t>
            </w:r>
          </w:p>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дисцип-лины</w:t>
            </w:r>
          </w:p>
        </w:tc>
        <w:tc>
          <w:tcPr>
            <w:tcW w:w="2494"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Наименование</w:t>
            </w:r>
          </w:p>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дисциплины</w:t>
            </w:r>
          </w:p>
        </w:tc>
        <w:tc>
          <w:tcPr>
            <w:tcW w:w="4696" w:type="dxa"/>
            <w:gridSpan w:val="2"/>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Содержательно-логические связи</w:t>
            </w:r>
          </w:p>
        </w:tc>
        <w:tc>
          <w:tcPr>
            <w:tcW w:w="1185"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Коды форми-руемых компе-тенций</w:t>
            </w:r>
          </w:p>
        </w:tc>
      </w:tr>
      <w:tr w:rsidR="00705FB5" w:rsidRPr="007A1AF1" w:rsidTr="00330957">
        <w:tc>
          <w:tcPr>
            <w:tcW w:w="1196"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Наименование дисциплин, практик</w:t>
            </w:r>
          </w:p>
        </w:tc>
        <w:tc>
          <w:tcPr>
            <w:tcW w:w="1185"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r>
      <w:tr w:rsidR="00705FB5" w:rsidRPr="007A1AF1" w:rsidTr="00330957">
        <w:tc>
          <w:tcPr>
            <w:tcW w:w="1196"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r>
      <w:tr w:rsidR="00DA3FFC" w:rsidRPr="007A1AF1" w:rsidTr="00330957">
        <w:tc>
          <w:tcPr>
            <w:tcW w:w="1196" w:type="dxa"/>
            <w:vAlign w:val="center"/>
          </w:tcPr>
          <w:p w:rsidR="00DA3FFC" w:rsidRPr="007A1AF1" w:rsidRDefault="00A30C24" w:rsidP="00330957">
            <w:pPr>
              <w:widowControl/>
              <w:tabs>
                <w:tab w:val="left" w:pos="708"/>
              </w:tabs>
              <w:autoSpaceDE/>
              <w:adjustRightInd/>
              <w:jc w:val="both"/>
              <w:rPr>
                <w:rFonts w:eastAsia="Calibri"/>
                <w:sz w:val="24"/>
                <w:szCs w:val="24"/>
                <w:lang w:eastAsia="en-US"/>
              </w:rPr>
            </w:pPr>
            <w:r w:rsidRPr="007A1AF1">
              <w:rPr>
                <w:sz w:val="24"/>
                <w:szCs w:val="24"/>
              </w:rPr>
              <w:t>Б1.Б.24</w:t>
            </w:r>
          </w:p>
        </w:tc>
        <w:tc>
          <w:tcPr>
            <w:tcW w:w="2494" w:type="dxa"/>
            <w:vAlign w:val="center"/>
          </w:tcPr>
          <w:p w:rsidR="00DA3FFC" w:rsidRPr="007A1AF1" w:rsidRDefault="00A30C24" w:rsidP="005D03DC">
            <w:pPr>
              <w:widowControl/>
              <w:tabs>
                <w:tab w:val="left" w:pos="708"/>
              </w:tabs>
              <w:autoSpaceDE/>
              <w:adjustRightInd/>
              <w:jc w:val="both"/>
              <w:rPr>
                <w:rFonts w:eastAsia="Calibri"/>
                <w:sz w:val="24"/>
                <w:szCs w:val="24"/>
                <w:lang w:eastAsia="en-US"/>
              </w:rPr>
            </w:pPr>
            <w:r w:rsidRPr="007A1AF1">
              <w:rPr>
                <w:sz w:val="24"/>
                <w:szCs w:val="24"/>
              </w:rPr>
              <w:t>История литературоведческих учений</w:t>
            </w:r>
          </w:p>
        </w:tc>
        <w:tc>
          <w:tcPr>
            <w:tcW w:w="2232" w:type="dxa"/>
            <w:vAlign w:val="center"/>
          </w:tcPr>
          <w:p w:rsidR="00C71897" w:rsidRPr="00C71897" w:rsidRDefault="00C71897" w:rsidP="00C71897">
            <w:pPr>
              <w:widowControl/>
              <w:tabs>
                <w:tab w:val="left" w:pos="708"/>
              </w:tabs>
              <w:autoSpaceDE/>
              <w:adjustRightInd/>
              <w:jc w:val="both"/>
              <w:rPr>
                <w:rFonts w:eastAsia="Calibri"/>
                <w:sz w:val="24"/>
                <w:szCs w:val="24"/>
                <w:lang w:eastAsia="en-US"/>
              </w:rPr>
            </w:pPr>
            <w:r w:rsidRPr="00C71897">
              <w:rPr>
                <w:rFonts w:eastAsia="Calibri"/>
                <w:sz w:val="24"/>
                <w:szCs w:val="24"/>
                <w:lang w:eastAsia="en-US"/>
              </w:rPr>
              <w:t xml:space="preserve">Успешное </w:t>
            </w:r>
            <w:r w:rsidR="00A672EA">
              <w:rPr>
                <w:rFonts w:eastAsia="Calibri"/>
                <w:sz w:val="24"/>
                <w:szCs w:val="24"/>
                <w:lang w:eastAsia="en-US"/>
              </w:rPr>
              <w:t>о</w:t>
            </w:r>
            <w:r w:rsidRPr="00C71897">
              <w:rPr>
                <w:rFonts w:eastAsia="Calibri"/>
                <w:sz w:val="24"/>
                <w:szCs w:val="24"/>
                <w:lang w:eastAsia="en-US"/>
              </w:rPr>
              <w:t xml:space="preserve">своение </w:t>
            </w:r>
            <w:r w:rsidR="006B651D">
              <w:rPr>
                <w:rFonts w:eastAsia="Calibri"/>
                <w:sz w:val="24"/>
                <w:szCs w:val="24"/>
                <w:lang w:eastAsia="en-US"/>
              </w:rPr>
              <w:t>дисциплины</w:t>
            </w:r>
            <w:r w:rsidRPr="00C71897">
              <w:rPr>
                <w:rFonts w:eastAsia="Calibri"/>
                <w:sz w:val="24"/>
                <w:szCs w:val="24"/>
                <w:lang w:eastAsia="en-US"/>
              </w:rPr>
              <w:t>:</w:t>
            </w:r>
          </w:p>
          <w:p w:rsidR="00F40FEC" w:rsidRPr="007A1AF1" w:rsidRDefault="00A30C24" w:rsidP="00330957">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Введение в литературоведение</w:t>
            </w:r>
          </w:p>
        </w:tc>
        <w:tc>
          <w:tcPr>
            <w:tcW w:w="2464" w:type="dxa"/>
            <w:vAlign w:val="center"/>
          </w:tcPr>
          <w:p w:rsidR="00817830" w:rsidRPr="007A1AF1" w:rsidRDefault="00A30C24" w:rsidP="00817830">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Современные проблемы литературы</w:t>
            </w:r>
          </w:p>
          <w:p w:rsidR="002B6C87" w:rsidRPr="007A1AF1"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ПК-</w:t>
            </w:r>
            <w:r w:rsidR="009451C8" w:rsidRPr="007A1AF1">
              <w:rPr>
                <w:rFonts w:eastAsia="Calibri"/>
                <w:sz w:val="24"/>
                <w:szCs w:val="24"/>
                <w:lang w:eastAsia="en-US"/>
              </w:rPr>
              <w:t>1</w:t>
            </w:r>
            <w:r w:rsidR="003E595C">
              <w:rPr>
                <w:rFonts w:eastAsia="Calibri"/>
                <w:sz w:val="24"/>
                <w:szCs w:val="24"/>
                <w:lang w:eastAsia="en-US"/>
              </w:rPr>
              <w:t>,</w:t>
            </w:r>
          </w:p>
          <w:p w:rsidR="003E595C" w:rsidRDefault="003E595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ПК-2</w:t>
            </w:r>
            <w:r w:rsidR="006B651D">
              <w:rPr>
                <w:rFonts w:eastAsia="Calibri"/>
                <w:sz w:val="24"/>
                <w:szCs w:val="24"/>
                <w:lang w:eastAsia="en-US"/>
              </w:rPr>
              <w:t>,</w:t>
            </w:r>
          </w:p>
          <w:p w:rsidR="00CE1A93" w:rsidRPr="00BA32B6" w:rsidRDefault="006B651D" w:rsidP="004D48B2">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tc>
      </w:tr>
    </w:tbl>
    <w:p w:rsidR="00D02EB8" w:rsidRPr="007A1AF1" w:rsidRDefault="00D02EB8" w:rsidP="00A76E53">
      <w:pPr>
        <w:widowControl/>
        <w:autoSpaceDE/>
        <w:autoSpaceDN/>
        <w:adjustRightInd/>
        <w:contextualSpacing/>
        <w:jc w:val="both"/>
        <w:rPr>
          <w:rFonts w:eastAsia="Calibri"/>
          <w:b/>
          <w:spacing w:val="4"/>
          <w:sz w:val="24"/>
          <w:szCs w:val="24"/>
          <w:lang w:eastAsia="en-US"/>
        </w:rPr>
      </w:pPr>
    </w:p>
    <w:p w:rsidR="007F4B97" w:rsidRPr="007A1AF1" w:rsidRDefault="007F4B97" w:rsidP="00A76E53">
      <w:pPr>
        <w:widowControl/>
        <w:autoSpaceDE/>
        <w:autoSpaceDN/>
        <w:adjustRightInd/>
        <w:ind w:firstLine="709"/>
        <w:contextualSpacing/>
        <w:jc w:val="both"/>
        <w:rPr>
          <w:rFonts w:eastAsia="Calibri"/>
          <w:b/>
          <w:spacing w:val="4"/>
          <w:sz w:val="24"/>
          <w:szCs w:val="24"/>
          <w:lang w:eastAsia="en-US"/>
        </w:rPr>
      </w:pPr>
      <w:r w:rsidRPr="007A1AF1">
        <w:rPr>
          <w:rFonts w:eastAsia="Calibri"/>
          <w:b/>
          <w:spacing w:val="4"/>
          <w:sz w:val="24"/>
          <w:szCs w:val="24"/>
          <w:lang w:eastAsia="en-US"/>
        </w:rPr>
        <w:t xml:space="preserve">4. </w:t>
      </w:r>
      <w:r w:rsidR="00BB6C9A" w:rsidRPr="007A1A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A1AF1" w:rsidRDefault="007F4B97" w:rsidP="00A76E53">
      <w:pPr>
        <w:ind w:firstLine="709"/>
        <w:jc w:val="both"/>
        <w:rPr>
          <w:sz w:val="24"/>
          <w:szCs w:val="24"/>
        </w:rPr>
      </w:pPr>
    </w:p>
    <w:p w:rsidR="00BB6C9A" w:rsidRPr="007A1AF1" w:rsidRDefault="00BB6C9A" w:rsidP="00A76E53">
      <w:pPr>
        <w:widowControl/>
        <w:autoSpaceDE/>
        <w:autoSpaceDN/>
        <w:adjustRightInd/>
        <w:ind w:firstLine="709"/>
        <w:jc w:val="both"/>
        <w:rPr>
          <w:rFonts w:eastAsia="Calibri"/>
          <w:sz w:val="24"/>
          <w:szCs w:val="24"/>
          <w:lang w:eastAsia="en-US"/>
        </w:rPr>
      </w:pPr>
      <w:r w:rsidRPr="007A1AF1">
        <w:rPr>
          <w:rFonts w:eastAsia="Calibri"/>
          <w:sz w:val="24"/>
          <w:szCs w:val="24"/>
          <w:lang w:eastAsia="en-US"/>
        </w:rPr>
        <w:t xml:space="preserve">Объем учебной дисциплины – </w:t>
      </w:r>
      <w:r w:rsidR="00A30C24" w:rsidRPr="007A1AF1">
        <w:rPr>
          <w:rFonts w:eastAsia="Calibri"/>
          <w:sz w:val="24"/>
          <w:szCs w:val="24"/>
          <w:lang w:eastAsia="en-US"/>
        </w:rPr>
        <w:t>8</w:t>
      </w:r>
      <w:r w:rsidRPr="007A1AF1">
        <w:rPr>
          <w:rFonts w:eastAsia="Calibri"/>
          <w:sz w:val="24"/>
          <w:szCs w:val="24"/>
          <w:lang w:eastAsia="en-US"/>
        </w:rPr>
        <w:t xml:space="preserve"> зачетных единиц – </w:t>
      </w:r>
      <w:r w:rsidR="00FA06D8" w:rsidRPr="007A1AF1">
        <w:rPr>
          <w:rFonts w:eastAsia="Calibri"/>
          <w:sz w:val="24"/>
          <w:szCs w:val="24"/>
          <w:lang w:eastAsia="en-US"/>
        </w:rPr>
        <w:t>2</w:t>
      </w:r>
      <w:r w:rsidR="00A30C24" w:rsidRPr="007A1AF1">
        <w:rPr>
          <w:rFonts w:eastAsia="Calibri"/>
          <w:sz w:val="24"/>
          <w:szCs w:val="24"/>
          <w:lang w:eastAsia="en-US"/>
        </w:rPr>
        <w:t>88</w:t>
      </w:r>
      <w:r w:rsidRPr="007A1AF1">
        <w:rPr>
          <w:rFonts w:eastAsia="Calibri"/>
          <w:sz w:val="24"/>
          <w:szCs w:val="24"/>
          <w:lang w:eastAsia="en-US"/>
        </w:rPr>
        <w:t xml:space="preserve"> академических часов</w:t>
      </w:r>
    </w:p>
    <w:p w:rsidR="00A32A5F" w:rsidRPr="007A1AF1" w:rsidRDefault="00FB05DD" w:rsidP="00A76E53">
      <w:pPr>
        <w:widowControl/>
        <w:autoSpaceDE/>
        <w:autoSpaceDN/>
        <w:adjustRightInd/>
        <w:ind w:firstLine="709"/>
        <w:jc w:val="both"/>
        <w:rPr>
          <w:rFonts w:eastAsia="Calibri"/>
          <w:sz w:val="24"/>
          <w:szCs w:val="24"/>
          <w:lang w:eastAsia="en-US"/>
        </w:rPr>
      </w:pPr>
      <w:r w:rsidRPr="007A1AF1">
        <w:rPr>
          <w:rFonts w:eastAsia="Calibri"/>
          <w:sz w:val="24"/>
          <w:szCs w:val="24"/>
          <w:lang w:eastAsia="en-US"/>
        </w:rPr>
        <w:t>Из них</w:t>
      </w:r>
      <w:r w:rsidRPr="007A1A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Очная форма обучения</w:t>
            </w:r>
          </w:p>
        </w:tc>
        <w:tc>
          <w:tcPr>
            <w:tcW w:w="2517" w:type="dxa"/>
            <w:vAlign w:val="center"/>
          </w:tcPr>
          <w:p w:rsidR="00A76E53"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 xml:space="preserve">Заочная форма </w:t>
            </w:r>
          </w:p>
          <w:p w:rsidR="00A32A5F"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обучения</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r w:rsidRPr="007A1AF1">
              <w:rPr>
                <w:rFonts w:eastAsia="Calibri"/>
                <w:sz w:val="24"/>
                <w:szCs w:val="24"/>
                <w:lang w:eastAsia="en-US"/>
              </w:rPr>
              <w:t>Контактная работа</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108</w:t>
            </w:r>
          </w:p>
        </w:tc>
        <w:tc>
          <w:tcPr>
            <w:tcW w:w="2517" w:type="dxa"/>
            <w:vAlign w:val="center"/>
          </w:tcPr>
          <w:p w:rsidR="00A32A5F" w:rsidRPr="007A1AF1" w:rsidRDefault="00BC5939" w:rsidP="00686BAE">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Лекций</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54</w:t>
            </w:r>
          </w:p>
        </w:tc>
        <w:tc>
          <w:tcPr>
            <w:tcW w:w="2517" w:type="dxa"/>
            <w:vAlign w:val="center"/>
          </w:tcPr>
          <w:p w:rsidR="00A32A5F" w:rsidRPr="007A1AF1" w:rsidRDefault="00BC593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lastRenderedPageBreak/>
              <w:t>Лабораторных работ</w:t>
            </w:r>
          </w:p>
        </w:tc>
        <w:tc>
          <w:tcPr>
            <w:tcW w:w="2693" w:type="dxa"/>
            <w:vAlign w:val="center"/>
          </w:tcPr>
          <w:p w:rsidR="00A32A5F" w:rsidRPr="007A1AF1" w:rsidRDefault="00240A81" w:rsidP="00330957">
            <w:pPr>
              <w:widowControl/>
              <w:autoSpaceDE/>
              <w:autoSpaceDN/>
              <w:adjustRightInd/>
              <w:jc w:val="center"/>
              <w:rPr>
                <w:rFonts w:eastAsia="Calibri"/>
                <w:sz w:val="24"/>
                <w:szCs w:val="24"/>
                <w:lang w:eastAsia="en-US"/>
              </w:rPr>
            </w:pPr>
            <w:r w:rsidRPr="007A1AF1">
              <w:rPr>
                <w:rFonts w:eastAsia="Calibri"/>
                <w:sz w:val="24"/>
                <w:szCs w:val="24"/>
                <w:lang w:eastAsia="en-US"/>
              </w:rPr>
              <w:t>-</w:t>
            </w:r>
          </w:p>
        </w:tc>
        <w:tc>
          <w:tcPr>
            <w:tcW w:w="2517" w:type="dxa"/>
            <w:vAlign w:val="center"/>
          </w:tcPr>
          <w:p w:rsidR="00A32A5F" w:rsidRPr="007A1AF1" w:rsidRDefault="0047633A" w:rsidP="00330957">
            <w:pPr>
              <w:widowControl/>
              <w:autoSpaceDE/>
              <w:autoSpaceDN/>
              <w:adjustRightInd/>
              <w:jc w:val="center"/>
              <w:rPr>
                <w:rFonts w:eastAsia="Calibri"/>
                <w:sz w:val="24"/>
                <w:szCs w:val="24"/>
                <w:lang w:eastAsia="en-US"/>
              </w:rPr>
            </w:pPr>
            <w:r w:rsidRPr="007A1AF1">
              <w:rPr>
                <w:rFonts w:eastAsia="Calibri"/>
                <w:sz w:val="24"/>
                <w:szCs w:val="24"/>
                <w:lang w:eastAsia="en-US"/>
              </w:rPr>
              <w:t>-</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Практических занятий</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54</w:t>
            </w:r>
          </w:p>
        </w:tc>
        <w:tc>
          <w:tcPr>
            <w:tcW w:w="2517" w:type="dxa"/>
            <w:vAlign w:val="center"/>
          </w:tcPr>
          <w:p w:rsidR="00A32A5F" w:rsidRPr="007A1AF1" w:rsidRDefault="00A30C24" w:rsidP="00C84CBA">
            <w:pPr>
              <w:widowControl/>
              <w:autoSpaceDE/>
              <w:autoSpaceDN/>
              <w:adjustRightInd/>
              <w:jc w:val="center"/>
              <w:rPr>
                <w:rFonts w:eastAsia="Calibri"/>
                <w:sz w:val="24"/>
                <w:szCs w:val="24"/>
                <w:lang w:eastAsia="en-US"/>
              </w:rPr>
            </w:pPr>
            <w:r w:rsidRPr="007A1AF1">
              <w:rPr>
                <w:rFonts w:eastAsia="Calibri"/>
                <w:sz w:val="24"/>
                <w:szCs w:val="24"/>
                <w:lang w:eastAsia="en-US"/>
              </w:rPr>
              <w:t>10</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r w:rsidRPr="007A1AF1">
              <w:rPr>
                <w:rFonts w:eastAsia="Calibri"/>
                <w:sz w:val="24"/>
                <w:szCs w:val="24"/>
                <w:lang w:eastAsia="en-US"/>
              </w:rPr>
              <w:t>Самостоятельная работа обучающихся</w:t>
            </w:r>
          </w:p>
        </w:tc>
        <w:tc>
          <w:tcPr>
            <w:tcW w:w="2693" w:type="dxa"/>
            <w:vAlign w:val="center"/>
          </w:tcPr>
          <w:p w:rsidR="00A32A5F" w:rsidRPr="007A1AF1" w:rsidRDefault="00A30C24" w:rsidP="00C84CBA">
            <w:pPr>
              <w:widowControl/>
              <w:autoSpaceDE/>
              <w:autoSpaceDN/>
              <w:adjustRightInd/>
              <w:jc w:val="center"/>
              <w:rPr>
                <w:rFonts w:eastAsia="Calibri"/>
                <w:sz w:val="24"/>
                <w:szCs w:val="24"/>
                <w:lang w:eastAsia="en-US"/>
              </w:rPr>
            </w:pPr>
            <w:r w:rsidRPr="007A1AF1">
              <w:rPr>
                <w:rFonts w:eastAsia="Calibri"/>
                <w:sz w:val="24"/>
                <w:szCs w:val="24"/>
                <w:lang w:eastAsia="en-US"/>
              </w:rPr>
              <w:t>153</w:t>
            </w:r>
          </w:p>
        </w:tc>
        <w:tc>
          <w:tcPr>
            <w:tcW w:w="2517" w:type="dxa"/>
            <w:vAlign w:val="center"/>
          </w:tcPr>
          <w:p w:rsidR="00A32A5F" w:rsidRPr="007A1AF1" w:rsidRDefault="00A30C24" w:rsidP="00BC5939">
            <w:pPr>
              <w:widowControl/>
              <w:autoSpaceDE/>
              <w:autoSpaceDN/>
              <w:adjustRightInd/>
              <w:jc w:val="center"/>
              <w:rPr>
                <w:rFonts w:eastAsia="Calibri"/>
                <w:sz w:val="24"/>
                <w:szCs w:val="24"/>
                <w:lang w:eastAsia="en-US"/>
              </w:rPr>
            </w:pPr>
            <w:r w:rsidRPr="007A1AF1">
              <w:rPr>
                <w:rFonts w:eastAsia="Calibri"/>
                <w:sz w:val="24"/>
                <w:szCs w:val="24"/>
                <w:lang w:eastAsia="en-US"/>
              </w:rPr>
              <w:t>2</w:t>
            </w:r>
            <w:r w:rsidR="00BC5939">
              <w:rPr>
                <w:rFonts w:eastAsia="Calibri"/>
                <w:sz w:val="24"/>
                <w:szCs w:val="24"/>
                <w:lang w:eastAsia="en-US"/>
              </w:rPr>
              <w:t>63</w:t>
            </w:r>
          </w:p>
        </w:tc>
      </w:tr>
      <w:tr w:rsidR="0047633A" w:rsidRPr="007A1AF1" w:rsidTr="00330957">
        <w:tc>
          <w:tcPr>
            <w:tcW w:w="4365" w:type="dxa"/>
          </w:tcPr>
          <w:p w:rsidR="0047633A" w:rsidRPr="007A1AF1" w:rsidRDefault="0047633A" w:rsidP="00330957">
            <w:pPr>
              <w:widowControl/>
              <w:autoSpaceDE/>
              <w:autoSpaceDN/>
              <w:adjustRightInd/>
              <w:jc w:val="both"/>
              <w:rPr>
                <w:rFonts w:eastAsia="Calibri"/>
                <w:sz w:val="24"/>
                <w:szCs w:val="24"/>
                <w:lang w:eastAsia="en-US"/>
              </w:rPr>
            </w:pPr>
            <w:r w:rsidRPr="007A1AF1">
              <w:rPr>
                <w:rFonts w:eastAsia="Calibri"/>
                <w:sz w:val="24"/>
                <w:szCs w:val="24"/>
                <w:lang w:eastAsia="en-US"/>
              </w:rPr>
              <w:t>Контроль</w:t>
            </w:r>
          </w:p>
        </w:tc>
        <w:tc>
          <w:tcPr>
            <w:tcW w:w="2693" w:type="dxa"/>
            <w:vAlign w:val="center"/>
          </w:tcPr>
          <w:p w:rsidR="0047633A" w:rsidRPr="007A1AF1" w:rsidRDefault="00240A81" w:rsidP="00330957">
            <w:pPr>
              <w:widowControl/>
              <w:autoSpaceDE/>
              <w:autoSpaceDN/>
              <w:adjustRightInd/>
              <w:jc w:val="center"/>
              <w:rPr>
                <w:rFonts w:eastAsia="Calibri"/>
                <w:sz w:val="24"/>
                <w:szCs w:val="24"/>
                <w:lang w:eastAsia="en-US"/>
              </w:rPr>
            </w:pPr>
            <w:r w:rsidRPr="007A1AF1">
              <w:rPr>
                <w:rFonts w:eastAsia="Calibri"/>
                <w:sz w:val="24"/>
                <w:szCs w:val="24"/>
                <w:lang w:eastAsia="en-US"/>
              </w:rPr>
              <w:t>27</w:t>
            </w:r>
          </w:p>
        </w:tc>
        <w:tc>
          <w:tcPr>
            <w:tcW w:w="2517" w:type="dxa"/>
            <w:vAlign w:val="center"/>
          </w:tcPr>
          <w:p w:rsidR="0047633A" w:rsidRPr="007A1AF1" w:rsidRDefault="00C84CBA" w:rsidP="00330957">
            <w:pPr>
              <w:widowControl/>
              <w:autoSpaceDE/>
              <w:autoSpaceDN/>
              <w:adjustRightInd/>
              <w:jc w:val="center"/>
              <w:rPr>
                <w:rFonts w:eastAsia="Calibri"/>
                <w:sz w:val="24"/>
                <w:szCs w:val="24"/>
                <w:lang w:eastAsia="en-US"/>
              </w:rPr>
            </w:pPr>
            <w:r w:rsidRPr="007A1AF1">
              <w:rPr>
                <w:rFonts w:eastAsia="Calibri"/>
                <w:sz w:val="24"/>
                <w:szCs w:val="24"/>
                <w:lang w:eastAsia="en-US"/>
              </w:rPr>
              <w:t>9</w:t>
            </w:r>
          </w:p>
        </w:tc>
      </w:tr>
      <w:tr w:rsidR="00A32A5F" w:rsidRPr="007A1AF1" w:rsidTr="00330957">
        <w:tc>
          <w:tcPr>
            <w:tcW w:w="4365" w:type="dxa"/>
            <w:vAlign w:val="center"/>
          </w:tcPr>
          <w:p w:rsidR="00A32A5F" w:rsidRPr="007A1AF1" w:rsidRDefault="00A32A5F" w:rsidP="00330957">
            <w:pPr>
              <w:widowControl/>
              <w:autoSpaceDE/>
              <w:autoSpaceDN/>
              <w:adjustRightInd/>
              <w:rPr>
                <w:rFonts w:eastAsia="Calibri"/>
                <w:sz w:val="24"/>
                <w:szCs w:val="24"/>
                <w:lang w:eastAsia="en-US"/>
              </w:rPr>
            </w:pPr>
            <w:r w:rsidRPr="007A1AF1">
              <w:rPr>
                <w:rFonts w:eastAsia="Calibri"/>
                <w:sz w:val="24"/>
                <w:szCs w:val="24"/>
                <w:lang w:eastAsia="en-US"/>
              </w:rPr>
              <w:t>Формы промежуточной аттестации</w:t>
            </w:r>
          </w:p>
        </w:tc>
        <w:tc>
          <w:tcPr>
            <w:tcW w:w="2693" w:type="dxa"/>
            <w:vAlign w:val="center"/>
          </w:tcPr>
          <w:p w:rsidR="00A32A5F" w:rsidRPr="007A1AF1" w:rsidRDefault="00783D3E" w:rsidP="00A30C24">
            <w:pPr>
              <w:widowControl/>
              <w:autoSpaceDE/>
              <w:autoSpaceDN/>
              <w:adjustRightInd/>
              <w:jc w:val="center"/>
              <w:rPr>
                <w:rFonts w:eastAsia="Calibri"/>
                <w:sz w:val="24"/>
                <w:szCs w:val="24"/>
                <w:lang w:eastAsia="en-US"/>
              </w:rPr>
            </w:pPr>
            <w:r w:rsidRPr="007A1AF1">
              <w:rPr>
                <w:rFonts w:eastAsia="Calibri"/>
                <w:sz w:val="24"/>
                <w:szCs w:val="24"/>
                <w:lang w:eastAsia="en-US"/>
              </w:rPr>
              <w:t xml:space="preserve">экзамен в </w:t>
            </w:r>
            <w:r w:rsidR="00A30C24" w:rsidRPr="007A1AF1">
              <w:rPr>
                <w:rFonts w:eastAsia="Calibri"/>
                <w:sz w:val="24"/>
                <w:szCs w:val="24"/>
                <w:lang w:eastAsia="en-US"/>
              </w:rPr>
              <w:t>7</w:t>
            </w:r>
            <w:r w:rsidR="00C84CBA" w:rsidRPr="007A1AF1">
              <w:rPr>
                <w:rFonts w:eastAsia="Calibri"/>
                <w:sz w:val="24"/>
                <w:szCs w:val="24"/>
                <w:lang w:eastAsia="en-US"/>
              </w:rPr>
              <w:t xml:space="preserve"> </w:t>
            </w:r>
            <w:r w:rsidRPr="007A1AF1">
              <w:rPr>
                <w:rFonts w:eastAsia="Calibri"/>
                <w:sz w:val="24"/>
                <w:szCs w:val="24"/>
                <w:lang w:eastAsia="en-US"/>
              </w:rPr>
              <w:t>семестре</w:t>
            </w:r>
          </w:p>
        </w:tc>
        <w:tc>
          <w:tcPr>
            <w:tcW w:w="2517" w:type="dxa"/>
            <w:vAlign w:val="center"/>
          </w:tcPr>
          <w:p w:rsidR="00A32A5F" w:rsidRPr="007A1AF1" w:rsidRDefault="00A32A5F" w:rsidP="00BC5939">
            <w:pPr>
              <w:widowControl/>
              <w:autoSpaceDE/>
              <w:autoSpaceDN/>
              <w:adjustRightInd/>
              <w:jc w:val="center"/>
              <w:rPr>
                <w:rFonts w:eastAsia="Calibri"/>
                <w:sz w:val="24"/>
                <w:szCs w:val="24"/>
                <w:lang w:eastAsia="en-US"/>
              </w:rPr>
            </w:pPr>
            <w:r w:rsidRPr="007A1AF1">
              <w:rPr>
                <w:rFonts w:eastAsia="Calibri"/>
                <w:sz w:val="24"/>
                <w:szCs w:val="24"/>
                <w:lang w:eastAsia="en-US"/>
              </w:rPr>
              <w:t xml:space="preserve">экзамен в </w:t>
            </w:r>
            <w:r w:rsidR="00BC5939">
              <w:rPr>
                <w:rFonts w:eastAsia="Calibri"/>
                <w:sz w:val="24"/>
                <w:szCs w:val="24"/>
                <w:lang w:eastAsia="en-US"/>
              </w:rPr>
              <w:t>8</w:t>
            </w:r>
            <w:r w:rsidRPr="007A1AF1">
              <w:rPr>
                <w:rFonts w:eastAsia="Calibri"/>
                <w:sz w:val="24"/>
                <w:szCs w:val="24"/>
                <w:lang w:eastAsia="en-US"/>
              </w:rPr>
              <w:t xml:space="preserve"> семестре</w:t>
            </w:r>
          </w:p>
        </w:tc>
      </w:tr>
    </w:tbl>
    <w:p w:rsidR="00A32A5F" w:rsidRPr="007A1AF1" w:rsidRDefault="00A32A5F" w:rsidP="00A76E53">
      <w:pPr>
        <w:widowControl/>
        <w:autoSpaceDE/>
        <w:autoSpaceDN/>
        <w:adjustRightInd/>
        <w:ind w:firstLine="709"/>
        <w:jc w:val="both"/>
        <w:rPr>
          <w:rFonts w:eastAsia="Calibri"/>
          <w:sz w:val="24"/>
          <w:szCs w:val="24"/>
          <w:lang w:eastAsia="en-US"/>
        </w:rPr>
      </w:pPr>
    </w:p>
    <w:p w:rsidR="007F4B97" w:rsidRPr="007A1AF1" w:rsidRDefault="0047572F" w:rsidP="00A76E53">
      <w:pPr>
        <w:keepNext/>
        <w:ind w:firstLine="709"/>
        <w:jc w:val="both"/>
        <w:rPr>
          <w:rFonts w:eastAsia="Calibri"/>
          <w:b/>
          <w:sz w:val="24"/>
          <w:szCs w:val="24"/>
        </w:rPr>
      </w:pPr>
      <w:r w:rsidRPr="007A1AF1">
        <w:rPr>
          <w:b/>
          <w:sz w:val="24"/>
          <w:szCs w:val="24"/>
        </w:rPr>
        <w:t xml:space="preserve">5. </w:t>
      </w:r>
      <w:r w:rsidR="0047633A" w:rsidRPr="007A1A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1AF1" w:rsidRDefault="007F4B97" w:rsidP="00A76E53">
      <w:pPr>
        <w:keepNext/>
        <w:ind w:firstLine="709"/>
        <w:contextualSpacing/>
        <w:jc w:val="both"/>
        <w:rPr>
          <w:rFonts w:eastAsia="Calibri"/>
          <w:b/>
          <w:sz w:val="24"/>
          <w:szCs w:val="24"/>
        </w:rPr>
      </w:pPr>
    </w:p>
    <w:p w:rsidR="00114770" w:rsidRPr="007A1AF1" w:rsidRDefault="00114770" w:rsidP="00A76E53">
      <w:pPr>
        <w:tabs>
          <w:tab w:val="left" w:pos="900"/>
        </w:tabs>
        <w:ind w:firstLine="709"/>
        <w:jc w:val="both"/>
        <w:rPr>
          <w:b/>
          <w:sz w:val="24"/>
          <w:szCs w:val="24"/>
        </w:rPr>
      </w:pPr>
      <w:r w:rsidRPr="007A1AF1">
        <w:rPr>
          <w:b/>
          <w:sz w:val="24"/>
          <w:szCs w:val="24"/>
        </w:rPr>
        <w:t>5.1. Тематический план для очной формы обучения</w:t>
      </w:r>
    </w:p>
    <w:p w:rsidR="00DA489D" w:rsidRPr="007A1AF1"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7A1AF1"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A1AF1" w:rsidRDefault="00A30C24" w:rsidP="004D48B2">
            <w:pPr>
              <w:rPr>
                <w:b/>
                <w:bCs/>
                <w:sz w:val="24"/>
                <w:szCs w:val="24"/>
                <w:lang w:eastAsia="en-US"/>
              </w:rPr>
            </w:pPr>
            <w:r w:rsidRPr="007A1AF1">
              <w:rPr>
                <w:b/>
                <w:bCs/>
                <w:sz w:val="24"/>
                <w:szCs w:val="24"/>
                <w:lang w:eastAsia="en-US"/>
              </w:rPr>
              <w:t>7</w:t>
            </w:r>
            <w:r w:rsidR="004D48B2" w:rsidRPr="007A1AF1">
              <w:rPr>
                <w:b/>
                <w:bCs/>
                <w:sz w:val="24"/>
                <w:szCs w:val="24"/>
                <w:lang w:eastAsia="en-US"/>
              </w:rPr>
              <w:t xml:space="preserve"> семестр </w:t>
            </w:r>
          </w:p>
        </w:tc>
      </w:tr>
      <w:tr w:rsidR="004D48B2" w:rsidRPr="007A1AF1"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7A1AF1" w:rsidRDefault="004D48B2" w:rsidP="00DC105B">
            <w:pPr>
              <w:jc w:val="center"/>
              <w:rPr>
                <w:sz w:val="24"/>
                <w:szCs w:val="24"/>
                <w:lang w:eastAsia="en-US"/>
              </w:rPr>
            </w:pPr>
            <w:r w:rsidRPr="007A1AF1">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b/>
                <w:bCs/>
                <w:sz w:val="24"/>
                <w:szCs w:val="24"/>
                <w:lang w:eastAsia="en-US"/>
              </w:rPr>
            </w:pPr>
            <w:r w:rsidRPr="007A1AF1">
              <w:rPr>
                <w:b/>
                <w:bCs/>
                <w:sz w:val="24"/>
                <w:szCs w:val="24"/>
              </w:rPr>
              <w:t>Всего</w:t>
            </w:r>
          </w:p>
        </w:tc>
      </w:tr>
      <w:tr w:rsidR="004D48B2" w:rsidRPr="007A1AF1"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7A1AF1" w:rsidRDefault="004D48B2" w:rsidP="00E22D86">
            <w:pPr>
              <w:jc w:val="center"/>
              <w:rPr>
                <w:sz w:val="24"/>
                <w:szCs w:val="24"/>
                <w:lang w:eastAsia="en-US"/>
              </w:rPr>
            </w:pPr>
            <w:r w:rsidRPr="007A1AF1">
              <w:rPr>
                <w:sz w:val="24"/>
                <w:szCs w:val="24"/>
              </w:rPr>
              <w:t xml:space="preserve">Раздел I. </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1. </w:t>
            </w:r>
            <w:r w:rsidR="00A30C24" w:rsidRPr="007A1AF1">
              <w:rPr>
                <w:color w:val="000000"/>
                <w:sz w:val="24"/>
                <w:szCs w:val="24"/>
                <w:lang w:eastAsia="en-US"/>
              </w:rPr>
              <w:t>Учение о литературе в Древности и Средние века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r w:rsidR="00DC2F6A"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0</w:t>
            </w:r>
          </w:p>
        </w:tc>
      </w:tr>
      <w:tr w:rsidR="00DC2F6A" w:rsidRPr="007A1AF1"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2. </w:t>
            </w:r>
            <w:r w:rsidR="00A30C24" w:rsidRPr="007A1AF1">
              <w:rPr>
                <w:color w:val="000000"/>
                <w:sz w:val="24"/>
                <w:szCs w:val="24"/>
                <w:lang w:eastAsia="en-US"/>
              </w:rPr>
              <w:t>Наука о литературе в XVIII веке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4</w:t>
            </w:r>
            <w:r w:rsidR="00DC2F6A"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A14034"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3. </w:t>
            </w:r>
            <w:r w:rsidR="00A30C24" w:rsidRPr="007A1AF1">
              <w:rPr>
                <w:bCs/>
                <w:sz w:val="24"/>
                <w:szCs w:val="24"/>
              </w:rPr>
              <w:t xml:space="preserve">Литературоведение в </w:t>
            </w:r>
            <w:r w:rsidR="00A30C24" w:rsidRPr="007A1AF1">
              <w:rPr>
                <w:bCs/>
                <w:sz w:val="24"/>
                <w:szCs w:val="24"/>
                <w:lang w:val="en-US"/>
              </w:rPr>
              <w:t>XIX</w:t>
            </w:r>
            <w:r w:rsidR="00A30C24" w:rsidRPr="007A1AF1">
              <w:rPr>
                <w:bCs/>
                <w:sz w:val="24"/>
                <w:szCs w:val="24"/>
              </w:rPr>
              <w:t xml:space="preserve"> веке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4. </w:t>
            </w:r>
            <w:r w:rsidR="00A30C24" w:rsidRPr="007A1AF1">
              <w:rPr>
                <w:color w:val="000000"/>
                <w:sz w:val="24"/>
                <w:szCs w:val="24"/>
                <w:lang w:eastAsia="en-US"/>
              </w:rPr>
              <w:t>Мифологическая школа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26</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37378A" w:rsidP="00DC105B">
            <w:pPr>
              <w:jc w:val="center"/>
              <w:rPr>
                <w:i/>
                <w:iCs/>
                <w:sz w:val="24"/>
                <w:szCs w:val="24"/>
                <w:lang w:eastAsia="en-US"/>
              </w:rPr>
            </w:pPr>
            <w:r w:rsidRPr="007A1AF1">
              <w:rPr>
                <w:i/>
                <w:iCs/>
                <w:sz w:val="24"/>
                <w:szCs w:val="24"/>
              </w:rPr>
              <w:t>2</w:t>
            </w:r>
            <w:r w:rsidR="00DC2F6A"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37378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sz w:val="24"/>
                <w:szCs w:val="24"/>
                <w:lang w:eastAsia="en-US"/>
              </w:rPr>
            </w:pPr>
            <w:r w:rsidRPr="007A1AF1">
              <w:rPr>
                <w:color w:val="000000"/>
                <w:sz w:val="24"/>
                <w:szCs w:val="24"/>
                <w:lang w:eastAsia="en-US"/>
              </w:rPr>
              <w:t>Тема № 5.</w:t>
            </w:r>
            <w:r w:rsidR="00A30C24" w:rsidRPr="007A1AF1">
              <w:rPr>
                <w:sz w:val="24"/>
                <w:szCs w:val="24"/>
              </w:rPr>
              <w:t xml:space="preserve"> </w:t>
            </w:r>
            <w:r w:rsidR="00A30C24" w:rsidRPr="007A1AF1">
              <w:rPr>
                <w:color w:val="000000"/>
                <w:sz w:val="24"/>
                <w:szCs w:val="24"/>
                <w:lang w:eastAsia="en-US"/>
              </w:rPr>
              <w:t>Культурно-историческая школа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DC2F6A" w:rsidP="0037378A">
            <w:pPr>
              <w:jc w:val="center"/>
              <w:rPr>
                <w:sz w:val="24"/>
                <w:szCs w:val="24"/>
                <w:lang w:eastAsia="en-US"/>
              </w:rPr>
            </w:pPr>
            <w:r w:rsidRPr="007A1AF1">
              <w:rPr>
                <w:sz w:val="24"/>
                <w:szCs w:val="24"/>
              </w:rPr>
              <w:t> </w:t>
            </w:r>
            <w:r w:rsidR="0037378A"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22</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sz w:val="24"/>
                <w:szCs w:val="24"/>
                <w:lang w:eastAsia="en-US"/>
              </w:rPr>
            </w:pPr>
            <w:r w:rsidRPr="007A1AF1">
              <w:rPr>
                <w:color w:val="000000"/>
                <w:sz w:val="24"/>
                <w:szCs w:val="24"/>
                <w:lang w:eastAsia="en-US"/>
              </w:rPr>
              <w:lastRenderedPageBreak/>
              <w:t xml:space="preserve">Тема № 6. </w:t>
            </w:r>
            <w:r w:rsidR="00A30C24" w:rsidRPr="007A1AF1">
              <w:rPr>
                <w:color w:val="000000"/>
                <w:sz w:val="24"/>
                <w:szCs w:val="24"/>
                <w:lang w:eastAsia="en-US"/>
              </w:rPr>
              <w:t>Сравнительно-историческое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37378A">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2F6A" w:rsidRPr="007A1AF1" w:rsidRDefault="00DC2F6A" w:rsidP="00E22D86">
            <w:pPr>
              <w:jc w:val="center"/>
              <w:rPr>
                <w:sz w:val="24"/>
                <w:szCs w:val="24"/>
                <w:lang w:eastAsia="en-US"/>
              </w:rPr>
            </w:pPr>
            <w:r w:rsidRPr="007A1AF1">
              <w:rPr>
                <w:sz w:val="24"/>
                <w:szCs w:val="24"/>
              </w:rPr>
              <w:t>Раздел II.</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7. </w:t>
            </w:r>
            <w:r w:rsidR="00A30C24" w:rsidRPr="007A1AF1">
              <w:rPr>
                <w:color w:val="000000"/>
                <w:sz w:val="24"/>
                <w:szCs w:val="24"/>
                <w:lang w:eastAsia="en-US"/>
              </w:rPr>
              <w:t>Психологическое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r w:rsidR="0037378A"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4</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8. </w:t>
            </w:r>
            <w:r w:rsidR="00A30C24" w:rsidRPr="007A1AF1">
              <w:rPr>
                <w:color w:val="000000"/>
                <w:sz w:val="24"/>
                <w:szCs w:val="24"/>
                <w:lang w:eastAsia="en-US"/>
              </w:rPr>
              <w:t>Психоанализ</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37378A"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37378A" w:rsidP="00DC105B">
            <w:pPr>
              <w:jc w:val="center"/>
              <w:rPr>
                <w:b/>
                <w:bCs/>
                <w:i/>
                <w:iCs/>
                <w:sz w:val="24"/>
                <w:szCs w:val="24"/>
                <w:lang w:eastAsia="en-US"/>
              </w:rPr>
            </w:pPr>
            <w:r w:rsidRPr="007A1AF1">
              <w:rPr>
                <w:b/>
                <w:bCs/>
                <w:i/>
                <w:iCs/>
                <w:sz w:val="24"/>
                <w:szCs w:val="24"/>
              </w:rPr>
              <w:t>4</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9. </w:t>
            </w:r>
            <w:r w:rsidR="00A30C24" w:rsidRPr="007A1AF1">
              <w:rPr>
                <w:color w:val="000000"/>
                <w:sz w:val="24"/>
                <w:szCs w:val="24"/>
                <w:lang w:eastAsia="en-US"/>
              </w:rPr>
              <w:t>Социологизм</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b/>
                <w:bCs/>
                <w:i/>
                <w:iCs/>
                <w:sz w:val="24"/>
                <w:szCs w:val="24"/>
                <w:lang w:eastAsia="en-US"/>
              </w:rPr>
            </w:pPr>
            <w:r w:rsidRPr="007A1AF1">
              <w:rPr>
                <w:b/>
                <w:bCs/>
                <w:i/>
                <w:iCs/>
                <w:sz w:val="24"/>
                <w:szCs w:val="24"/>
              </w:rPr>
              <w:t>0</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Тема № 10.</w:t>
            </w:r>
            <w:r w:rsidR="00A30C24" w:rsidRPr="007A1AF1">
              <w:rPr>
                <w:sz w:val="24"/>
                <w:szCs w:val="24"/>
              </w:rPr>
              <w:t xml:space="preserve"> </w:t>
            </w:r>
            <w:r w:rsidR="00A30C24" w:rsidRPr="007A1AF1">
              <w:rPr>
                <w:color w:val="000000"/>
                <w:sz w:val="24"/>
                <w:szCs w:val="24"/>
                <w:lang w:eastAsia="en-US"/>
              </w:rPr>
              <w:t>Формальная школа</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b/>
                <w:bCs/>
                <w:i/>
                <w:iCs/>
                <w:sz w:val="24"/>
                <w:szCs w:val="24"/>
                <w:lang w:eastAsia="en-US"/>
              </w:rPr>
            </w:pPr>
            <w:r w:rsidRPr="007A1AF1">
              <w:rPr>
                <w:b/>
                <w:bCs/>
                <w:i/>
                <w:iCs/>
                <w:sz w:val="24"/>
                <w:szCs w:val="24"/>
              </w:rPr>
              <w:t>2</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11. </w:t>
            </w:r>
            <w:r w:rsidR="00A30C24" w:rsidRPr="007A1AF1">
              <w:rPr>
                <w:color w:val="000000"/>
                <w:sz w:val="24"/>
                <w:szCs w:val="24"/>
                <w:lang w:eastAsia="en-US"/>
              </w:rPr>
              <w:t>Структурализм</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r w:rsidR="00DC098A"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10</w:t>
            </w:r>
          </w:p>
        </w:tc>
        <w:tc>
          <w:tcPr>
            <w:tcW w:w="780" w:type="dxa"/>
            <w:tcBorders>
              <w:bottom w:val="single" w:sz="8" w:space="0" w:color="auto"/>
              <w:right w:val="single" w:sz="8" w:space="0" w:color="auto"/>
            </w:tcBorders>
            <w:vAlign w:val="center"/>
            <w:hideMark/>
          </w:tcPr>
          <w:p w:rsidR="00DC098A" w:rsidRPr="007A1AF1" w:rsidRDefault="0037378A" w:rsidP="00A14034">
            <w:pPr>
              <w:jc w:val="center"/>
              <w:rPr>
                <w:b/>
                <w:bCs/>
                <w:sz w:val="24"/>
                <w:szCs w:val="24"/>
                <w:lang w:eastAsia="en-US"/>
              </w:rPr>
            </w:pPr>
            <w:r w:rsidRPr="007A1AF1">
              <w:rPr>
                <w:b/>
                <w:bCs/>
                <w:sz w:val="24"/>
                <w:szCs w:val="24"/>
              </w:rPr>
              <w:t>1</w:t>
            </w:r>
            <w:r w:rsidR="00A14034" w:rsidRPr="007A1AF1">
              <w:rPr>
                <w:b/>
                <w:bCs/>
                <w:sz w:val="24"/>
                <w:szCs w:val="24"/>
              </w:rPr>
              <w:t>8</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2</w:t>
            </w:r>
          </w:p>
        </w:tc>
      </w:tr>
      <w:tr w:rsidR="00DC098A" w:rsidRPr="007A1AF1" w:rsidTr="009F497B">
        <w:trPr>
          <w:trHeight w:val="810"/>
          <w:jc w:val="center"/>
        </w:trPr>
        <w:tc>
          <w:tcPr>
            <w:tcW w:w="5580" w:type="dxa"/>
            <w:vMerge w:val="restart"/>
            <w:tcBorders>
              <w:left w:val="single" w:sz="8" w:space="0" w:color="auto"/>
              <w:right w:val="single" w:sz="8" w:space="0" w:color="auto"/>
            </w:tcBorders>
            <w:vAlign w:val="center"/>
            <w:hideMark/>
          </w:tcPr>
          <w:p w:rsidR="00DC098A" w:rsidRPr="007A1AF1" w:rsidRDefault="00DC098A" w:rsidP="00A30C24">
            <w:pPr>
              <w:rPr>
                <w:sz w:val="24"/>
                <w:szCs w:val="24"/>
                <w:lang w:eastAsia="en-US"/>
              </w:rPr>
            </w:pPr>
            <w:r w:rsidRPr="007A1AF1">
              <w:rPr>
                <w:color w:val="000000"/>
                <w:sz w:val="24"/>
                <w:szCs w:val="24"/>
                <w:lang w:eastAsia="en-US"/>
              </w:rPr>
              <w:t>Тема № 12.</w:t>
            </w:r>
            <w:r w:rsidR="00A30C24" w:rsidRPr="007A1AF1">
              <w:rPr>
                <w:sz w:val="24"/>
                <w:szCs w:val="24"/>
              </w:rPr>
              <w:t xml:space="preserve"> </w:t>
            </w:r>
            <w:r w:rsidR="00A30C24" w:rsidRPr="007A1AF1">
              <w:rPr>
                <w:color w:val="000000"/>
                <w:sz w:val="24"/>
                <w:szCs w:val="24"/>
                <w:lang w:eastAsia="en-US"/>
              </w:rPr>
              <w:t>Тартусско-Московская семиотическая школа.</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DC098A" w:rsidRPr="0054279E" w:rsidRDefault="00DC098A" w:rsidP="009F497B">
            <w:pPr>
              <w:jc w:val="center"/>
              <w:rPr>
                <w:lang w:eastAsia="en-US"/>
              </w:rPr>
            </w:pPr>
            <w:r w:rsidRPr="0054279E">
              <w:t>Всего часов</w:t>
            </w:r>
          </w:p>
        </w:tc>
        <w:tc>
          <w:tcPr>
            <w:tcW w:w="680" w:type="dxa"/>
            <w:tcBorders>
              <w:bottom w:val="single" w:sz="8" w:space="0" w:color="auto"/>
              <w:right w:val="single" w:sz="8" w:space="0" w:color="auto"/>
            </w:tcBorders>
            <w:shd w:val="clear" w:color="auto" w:fill="FFFFFF"/>
            <w:vAlign w:val="center"/>
            <w:hideMark/>
          </w:tcPr>
          <w:p w:rsidR="00DC098A" w:rsidRPr="007A1AF1" w:rsidRDefault="00DC098A" w:rsidP="00A14034">
            <w:pPr>
              <w:jc w:val="center"/>
              <w:rPr>
                <w:sz w:val="24"/>
                <w:szCs w:val="24"/>
                <w:lang w:eastAsia="en-US"/>
              </w:rPr>
            </w:pPr>
            <w:r w:rsidRPr="007A1AF1">
              <w:rPr>
                <w:sz w:val="24"/>
                <w:szCs w:val="24"/>
              </w:rPr>
              <w:t> </w:t>
            </w:r>
            <w:r w:rsidR="00A14034" w:rsidRPr="007A1AF1">
              <w:rPr>
                <w:sz w:val="24"/>
                <w:szCs w:val="24"/>
              </w:rPr>
              <w:t>4</w:t>
            </w:r>
          </w:p>
        </w:tc>
        <w:tc>
          <w:tcPr>
            <w:tcW w:w="680" w:type="dxa"/>
            <w:tcBorders>
              <w:bottom w:val="single" w:sz="8" w:space="0" w:color="auto"/>
              <w:right w:val="single" w:sz="8" w:space="0" w:color="auto"/>
            </w:tcBorders>
            <w:shd w:val="clear" w:color="auto" w:fill="FFFFFF"/>
            <w:vAlign w:val="center"/>
            <w:hideMark/>
          </w:tcPr>
          <w:p w:rsidR="00DC098A" w:rsidRPr="007A1AF1" w:rsidRDefault="00DC098A"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DC098A" w:rsidRPr="007A1AF1" w:rsidRDefault="00A14034" w:rsidP="009F497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shd w:val="clear" w:color="auto" w:fill="FFFFFF"/>
            <w:vAlign w:val="center"/>
            <w:hideMark/>
          </w:tcPr>
          <w:p w:rsidR="00DC098A" w:rsidRPr="007A1AF1" w:rsidRDefault="00A14034" w:rsidP="009F497B">
            <w:pPr>
              <w:jc w:val="center"/>
              <w:rPr>
                <w:sz w:val="24"/>
                <w:szCs w:val="24"/>
                <w:lang w:eastAsia="en-US"/>
              </w:rPr>
            </w:pPr>
            <w:r w:rsidRPr="007A1AF1">
              <w:rPr>
                <w:sz w:val="24"/>
                <w:szCs w:val="24"/>
              </w:rPr>
              <w:t>11</w:t>
            </w:r>
          </w:p>
        </w:tc>
        <w:tc>
          <w:tcPr>
            <w:tcW w:w="780" w:type="dxa"/>
            <w:tcBorders>
              <w:bottom w:val="single" w:sz="8" w:space="0" w:color="auto"/>
              <w:right w:val="single" w:sz="8" w:space="0" w:color="auto"/>
            </w:tcBorders>
            <w:shd w:val="clear" w:color="auto" w:fill="FFFFFF"/>
            <w:vAlign w:val="center"/>
            <w:hideMark/>
          </w:tcPr>
          <w:p w:rsidR="00DC098A" w:rsidRPr="007A1AF1" w:rsidRDefault="0037378A" w:rsidP="00A14034">
            <w:pPr>
              <w:jc w:val="center"/>
              <w:rPr>
                <w:b/>
                <w:bCs/>
                <w:sz w:val="24"/>
                <w:szCs w:val="24"/>
                <w:lang w:eastAsia="en-US"/>
              </w:rPr>
            </w:pPr>
            <w:r w:rsidRPr="007A1AF1">
              <w:rPr>
                <w:b/>
                <w:bCs/>
                <w:sz w:val="24"/>
                <w:szCs w:val="24"/>
              </w:rPr>
              <w:t>1</w:t>
            </w:r>
            <w:r w:rsidR="00A14034" w:rsidRPr="007A1AF1">
              <w:rPr>
                <w:b/>
                <w:bCs/>
                <w:sz w:val="24"/>
                <w:szCs w:val="24"/>
              </w:rPr>
              <w:t>9</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b/>
                <w:bCs/>
                <w:i/>
                <w:iCs/>
                <w:sz w:val="24"/>
                <w:szCs w:val="24"/>
                <w:lang w:eastAsia="en-US"/>
              </w:rPr>
            </w:pPr>
            <w:r w:rsidRPr="007A1AF1">
              <w:rPr>
                <w:b/>
                <w:bCs/>
                <w:i/>
                <w:iCs/>
                <w:sz w:val="24"/>
                <w:szCs w:val="24"/>
              </w:rPr>
              <w:t>0</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54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0</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54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153</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261</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i/>
                <w:iCs/>
                <w:sz w:val="24"/>
                <w:szCs w:val="24"/>
                <w:lang w:eastAsia="en-US"/>
              </w:rPr>
            </w:pPr>
            <w:r w:rsidRPr="007A1AF1">
              <w:rPr>
                <w:i/>
                <w:iCs/>
                <w:sz w:val="24"/>
                <w:szCs w:val="24"/>
              </w:rPr>
              <w:t>12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i/>
                <w:iCs/>
                <w:sz w:val="24"/>
                <w:szCs w:val="24"/>
                <w:lang w:eastAsia="en-US"/>
              </w:rPr>
            </w:pPr>
            <w:r w:rsidRPr="007A1AF1">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24</w:t>
            </w:r>
          </w:p>
        </w:tc>
      </w:tr>
      <w:tr w:rsidR="00DC098A" w:rsidRPr="007A1AF1"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DC098A" w:rsidRPr="007A1AF1" w:rsidRDefault="00DC098A" w:rsidP="004D48B2">
            <w:pPr>
              <w:jc w:val="center"/>
              <w:rPr>
                <w:sz w:val="24"/>
                <w:szCs w:val="24"/>
                <w:lang w:eastAsia="en-US"/>
              </w:rPr>
            </w:pPr>
            <w:bookmarkStart w:id="0" w:name="RANGE!A33"/>
            <w:bookmarkEnd w:id="0"/>
            <w:r w:rsidRPr="007A1AF1">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780" w:type="dxa"/>
            <w:tcBorders>
              <w:bottom w:val="single" w:sz="8" w:space="0" w:color="auto"/>
              <w:right w:val="single" w:sz="8" w:space="0" w:color="auto"/>
            </w:tcBorders>
            <w:vAlign w:val="center"/>
            <w:hideMark/>
          </w:tcPr>
          <w:p w:rsidR="00DC098A" w:rsidRPr="007A1AF1" w:rsidRDefault="00DC098A" w:rsidP="00DC105B">
            <w:pPr>
              <w:jc w:val="center"/>
              <w:rPr>
                <w:b/>
                <w:bCs/>
                <w:sz w:val="24"/>
                <w:szCs w:val="24"/>
                <w:lang w:eastAsia="en-US"/>
              </w:rPr>
            </w:pPr>
            <w:r w:rsidRPr="007A1AF1">
              <w:rPr>
                <w:b/>
                <w:bCs/>
                <w:sz w:val="24"/>
                <w:szCs w:val="24"/>
              </w:rPr>
              <w:t>27</w:t>
            </w:r>
          </w:p>
        </w:tc>
      </w:tr>
      <w:tr w:rsidR="00DC098A" w:rsidRPr="007A1AF1"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DC098A" w:rsidRPr="007A1AF1" w:rsidRDefault="00DC098A" w:rsidP="004D48B2">
            <w:pPr>
              <w:jc w:val="center"/>
              <w:rPr>
                <w:sz w:val="24"/>
                <w:szCs w:val="24"/>
                <w:lang w:eastAsia="en-US"/>
              </w:rPr>
            </w:pPr>
            <w:bookmarkStart w:id="1" w:name="RANGE!A34"/>
            <w:bookmarkEnd w:id="1"/>
            <w:r w:rsidRPr="007A1AF1">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37378A" w:rsidP="00A14034">
            <w:pPr>
              <w:jc w:val="center"/>
              <w:rPr>
                <w:b/>
                <w:bCs/>
                <w:i/>
                <w:iCs/>
                <w:sz w:val="24"/>
                <w:szCs w:val="24"/>
                <w:lang w:eastAsia="en-US"/>
              </w:rPr>
            </w:pPr>
            <w:r w:rsidRPr="007A1AF1">
              <w:rPr>
                <w:b/>
                <w:bCs/>
                <w:i/>
                <w:iCs/>
                <w:sz w:val="24"/>
                <w:szCs w:val="24"/>
              </w:rPr>
              <w:t>2</w:t>
            </w:r>
            <w:r w:rsidR="00A14034" w:rsidRPr="007A1AF1">
              <w:rPr>
                <w:b/>
                <w:bCs/>
                <w:i/>
                <w:iCs/>
                <w:sz w:val="24"/>
                <w:szCs w:val="24"/>
              </w:rPr>
              <w:t>88</w:t>
            </w:r>
          </w:p>
        </w:tc>
      </w:tr>
    </w:tbl>
    <w:p w:rsidR="00DA489D" w:rsidRPr="007A1AF1" w:rsidRDefault="00DA489D" w:rsidP="00DA489D">
      <w:pPr>
        <w:tabs>
          <w:tab w:val="left" w:pos="900"/>
        </w:tabs>
        <w:jc w:val="both"/>
        <w:rPr>
          <w:b/>
          <w:sz w:val="24"/>
          <w:szCs w:val="24"/>
        </w:rPr>
      </w:pPr>
    </w:p>
    <w:p w:rsidR="007F4B97" w:rsidRPr="007A1AF1" w:rsidRDefault="00114770" w:rsidP="00A76E53">
      <w:pPr>
        <w:tabs>
          <w:tab w:val="left" w:pos="900"/>
        </w:tabs>
        <w:ind w:firstLine="709"/>
        <w:jc w:val="both"/>
        <w:rPr>
          <w:b/>
          <w:sz w:val="24"/>
          <w:szCs w:val="24"/>
        </w:rPr>
      </w:pPr>
      <w:r w:rsidRPr="007A1AF1">
        <w:rPr>
          <w:b/>
          <w:sz w:val="24"/>
          <w:szCs w:val="24"/>
        </w:rPr>
        <w:t xml:space="preserve">5.2. </w:t>
      </w:r>
      <w:r w:rsidR="007F4B97" w:rsidRPr="007A1AF1">
        <w:rPr>
          <w:b/>
          <w:sz w:val="24"/>
          <w:szCs w:val="24"/>
        </w:rPr>
        <w:t xml:space="preserve">Тематический план для </w:t>
      </w:r>
      <w:r w:rsidR="00586FAD" w:rsidRPr="007A1AF1">
        <w:rPr>
          <w:b/>
          <w:sz w:val="24"/>
          <w:szCs w:val="24"/>
        </w:rPr>
        <w:t>за</w:t>
      </w:r>
      <w:r w:rsidR="007F4B97" w:rsidRPr="007A1AF1">
        <w:rPr>
          <w:b/>
          <w:sz w:val="24"/>
          <w:szCs w:val="24"/>
        </w:rPr>
        <w:t>очной формы обучения</w:t>
      </w:r>
    </w:p>
    <w:p w:rsidR="00AF61EB" w:rsidRPr="007A1AF1"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794"/>
        <w:gridCol w:w="666"/>
      </w:tblGrid>
      <w:tr w:rsidR="004D48B2" w:rsidRPr="007A1AF1"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A1AF1" w:rsidRDefault="00C978AD" w:rsidP="00DC105B">
            <w:pPr>
              <w:rPr>
                <w:b/>
                <w:bCs/>
                <w:sz w:val="24"/>
                <w:szCs w:val="24"/>
                <w:lang w:eastAsia="en-US"/>
              </w:rPr>
            </w:pPr>
            <w:r>
              <w:rPr>
                <w:b/>
                <w:bCs/>
                <w:sz w:val="24"/>
                <w:szCs w:val="24"/>
                <w:lang w:eastAsia="en-US"/>
              </w:rPr>
              <w:t>8</w:t>
            </w:r>
            <w:r w:rsidR="004D48B2" w:rsidRPr="007A1AF1">
              <w:rPr>
                <w:b/>
                <w:bCs/>
                <w:sz w:val="24"/>
                <w:szCs w:val="24"/>
                <w:lang w:eastAsia="en-US"/>
              </w:rPr>
              <w:t xml:space="preserve"> семестр </w:t>
            </w:r>
          </w:p>
        </w:tc>
      </w:tr>
      <w:tr w:rsidR="00DC098A" w:rsidRPr="007A1AF1" w:rsidTr="00A140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7A1AF1" w:rsidRDefault="00DC098A" w:rsidP="009F497B">
            <w:pPr>
              <w:jc w:val="center"/>
              <w:rPr>
                <w:sz w:val="24"/>
                <w:szCs w:val="24"/>
                <w:lang w:eastAsia="en-US"/>
              </w:rPr>
            </w:pPr>
            <w:r w:rsidRPr="007A1AF1">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Пр</w:t>
            </w:r>
          </w:p>
        </w:tc>
        <w:tc>
          <w:tcPr>
            <w:tcW w:w="794"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СРС</w:t>
            </w:r>
          </w:p>
        </w:tc>
        <w:tc>
          <w:tcPr>
            <w:tcW w:w="666"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b/>
                <w:bCs/>
                <w:sz w:val="24"/>
                <w:szCs w:val="24"/>
                <w:lang w:eastAsia="en-US"/>
              </w:rPr>
            </w:pPr>
            <w:r w:rsidRPr="007A1AF1">
              <w:rPr>
                <w:b/>
                <w:bCs/>
                <w:sz w:val="24"/>
                <w:szCs w:val="24"/>
              </w:rPr>
              <w:t>Всего</w:t>
            </w:r>
          </w:p>
        </w:tc>
      </w:tr>
      <w:tr w:rsidR="00DC098A" w:rsidRPr="007A1AF1"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7A1AF1" w:rsidRDefault="00DC098A" w:rsidP="009F497B">
            <w:pPr>
              <w:jc w:val="center"/>
              <w:rPr>
                <w:sz w:val="24"/>
                <w:szCs w:val="24"/>
                <w:lang w:eastAsia="en-US"/>
              </w:rPr>
            </w:pPr>
            <w:r w:rsidRPr="007A1AF1">
              <w:rPr>
                <w:sz w:val="24"/>
                <w:szCs w:val="24"/>
              </w:rPr>
              <w:t xml:space="preserve">Раздел I. </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 Учение о литературе в Древности и Средние века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2. Наука о литературе в XVIII веке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 xml:space="preserve">Тема № 3. </w:t>
            </w:r>
            <w:r w:rsidRPr="007A1AF1">
              <w:rPr>
                <w:bCs/>
                <w:sz w:val="24"/>
                <w:szCs w:val="24"/>
              </w:rPr>
              <w:t xml:space="preserve">Литературоведение в </w:t>
            </w:r>
            <w:r w:rsidRPr="007A1AF1">
              <w:rPr>
                <w:bCs/>
                <w:sz w:val="24"/>
                <w:szCs w:val="24"/>
                <w:lang w:val="en-US"/>
              </w:rPr>
              <w:t>XIX</w:t>
            </w:r>
            <w:r w:rsidRPr="007A1AF1">
              <w:rPr>
                <w:bCs/>
                <w:sz w:val="24"/>
                <w:szCs w:val="24"/>
              </w:rPr>
              <w:t xml:space="preserve"> веке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4. Мифологическая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sz w:val="24"/>
                <w:szCs w:val="24"/>
                <w:lang w:eastAsia="en-US"/>
              </w:rPr>
            </w:pPr>
            <w:r w:rsidRPr="007A1AF1">
              <w:rPr>
                <w:color w:val="000000"/>
                <w:sz w:val="24"/>
                <w:szCs w:val="24"/>
                <w:lang w:eastAsia="en-US"/>
              </w:rPr>
              <w:t>Тема № 5.</w:t>
            </w:r>
            <w:r w:rsidRPr="007A1AF1">
              <w:rPr>
                <w:sz w:val="24"/>
                <w:szCs w:val="24"/>
              </w:rPr>
              <w:t xml:space="preserve"> </w:t>
            </w:r>
            <w:r w:rsidRPr="007A1AF1">
              <w:rPr>
                <w:color w:val="000000"/>
                <w:sz w:val="24"/>
                <w:szCs w:val="24"/>
                <w:lang w:eastAsia="en-US"/>
              </w:rPr>
              <w:t>Культурно-историческая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2</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sz w:val="24"/>
                <w:szCs w:val="24"/>
                <w:lang w:eastAsia="en-US"/>
              </w:rPr>
            </w:pPr>
            <w:r w:rsidRPr="007A1AF1">
              <w:rPr>
                <w:color w:val="000000"/>
                <w:sz w:val="24"/>
                <w:szCs w:val="24"/>
                <w:lang w:eastAsia="en-US"/>
              </w:rPr>
              <w:t>Тема № 6. Сравнительно-историческое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2</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2</w:t>
            </w:r>
          </w:p>
        </w:tc>
      </w:tr>
      <w:tr w:rsidR="00A14034" w:rsidRPr="007A1AF1"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14034" w:rsidRPr="007A1AF1" w:rsidRDefault="00A14034" w:rsidP="0085459E">
            <w:pPr>
              <w:jc w:val="center"/>
              <w:rPr>
                <w:sz w:val="24"/>
                <w:szCs w:val="24"/>
                <w:lang w:eastAsia="en-US"/>
              </w:rPr>
            </w:pPr>
            <w:r w:rsidRPr="007A1AF1">
              <w:rPr>
                <w:sz w:val="24"/>
                <w:szCs w:val="24"/>
              </w:rPr>
              <w:lastRenderedPageBreak/>
              <w:t>Раздел II.</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7. Психологическое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vAlign w:val="center"/>
            <w:hideMark/>
          </w:tcPr>
          <w:p w:rsidR="00A14034" w:rsidRPr="007A1AF1" w:rsidRDefault="00A14034" w:rsidP="00DB5FF6">
            <w:pPr>
              <w:jc w:val="center"/>
              <w:rPr>
                <w:sz w:val="24"/>
                <w:szCs w:val="24"/>
                <w:lang w:eastAsia="en-US"/>
              </w:rPr>
            </w:pPr>
            <w:r w:rsidRPr="007A1AF1">
              <w:rPr>
                <w:sz w:val="24"/>
                <w:szCs w:val="24"/>
              </w:rPr>
              <w:t>2</w:t>
            </w:r>
            <w:r w:rsidR="00DB5FF6" w:rsidRPr="007A1AF1">
              <w:rPr>
                <w:sz w:val="24"/>
                <w:szCs w:val="24"/>
              </w:rPr>
              <w:t>2</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24</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8. Психоанализ</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4666EC">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8</w:t>
            </w:r>
          </w:p>
        </w:tc>
        <w:tc>
          <w:tcPr>
            <w:tcW w:w="666" w:type="dxa"/>
            <w:tcBorders>
              <w:bottom w:val="single" w:sz="8" w:space="0" w:color="auto"/>
              <w:right w:val="single" w:sz="8" w:space="0" w:color="auto"/>
            </w:tcBorders>
            <w:vAlign w:val="center"/>
            <w:hideMark/>
          </w:tcPr>
          <w:p w:rsidR="00A14034" w:rsidRPr="007A1AF1" w:rsidRDefault="00BC5939" w:rsidP="009F497B">
            <w:pPr>
              <w:jc w:val="center"/>
              <w:rPr>
                <w:b/>
                <w:bCs/>
                <w:sz w:val="24"/>
                <w:szCs w:val="24"/>
                <w:lang w:eastAsia="en-US"/>
              </w:rPr>
            </w:pPr>
            <w:r>
              <w:rPr>
                <w:b/>
                <w:bCs/>
                <w:sz w:val="24"/>
                <w:szCs w:val="24"/>
              </w:rPr>
              <w:t>30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2</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2</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9. Социологизм</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2</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8</w:t>
            </w:r>
          </w:p>
        </w:tc>
        <w:tc>
          <w:tcPr>
            <w:tcW w:w="666" w:type="dxa"/>
            <w:tcBorders>
              <w:bottom w:val="single" w:sz="8" w:space="0" w:color="auto"/>
              <w:right w:val="single" w:sz="8" w:space="0" w:color="auto"/>
            </w:tcBorders>
            <w:vAlign w:val="center"/>
            <w:hideMark/>
          </w:tcPr>
          <w:p w:rsidR="00A14034" w:rsidRPr="007A1AF1" w:rsidRDefault="00BC5939" w:rsidP="00BC5939">
            <w:pPr>
              <w:jc w:val="center"/>
              <w:rPr>
                <w:b/>
                <w:bCs/>
                <w:sz w:val="24"/>
                <w:szCs w:val="24"/>
                <w:lang w:eastAsia="en-US"/>
              </w:rPr>
            </w:pPr>
            <w:r>
              <w:rPr>
                <w:b/>
                <w:bCs/>
                <w:sz w:val="24"/>
                <w:szCs w:val="24"/>
              </w:rPr>
              <w:t>30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10.</w:t>
            </w:r>
            <w:r w:rsidRPr="007A1AF1">
              <w:rPr>
                <w:sz w:val="24"/>
                <w:szCs w:val="24"/>
              </w:rPr>
              <w:t xml:space="preserve"> </w:t>
            </w:r>
            <w:r w:rsidRPr="007A1AF1">
              <w:rPr>
                <w:color w:val="000000"/>
                <w:sz w:val="24"/>
                <w:szCs w:val="24"/>
                <w:lang w:eastAsia="en-US"/>
              </w:rPr>
              <w:t>Формальная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26</w:t>
            </w:r>
          </w:p>
        </w:tc>
        <w:tc>
          <w:tcPr>
            <w:tcW w:w="666" w:type="dxa"/>
            <w:tcBorders>
              <w:bottom w:val="single" w:sz="8" w:space="0" w:color="auto"/>
              <w:right w:val="single" w:sz="8" w:space="0" w:color="auto"/>
            </w:tcBorders>
            <w:vAlign w:val="center"/>
            <w:hideMark/>
          </w:tcPr>
          <w:p w:rsidR="00A14034" w:rsidRPr="007A1AF1" w:rsidRDefault="00DB5FF6" w:rsidP="00BC5939">
            <w:pPr>
              <w:jc w:val="center"/>
              <w:rPr>
                <w:b/>
                <w:bCs/>
                <w:sz w:val="24"/>
                <w:szCs w:val="24"/>
                <w:lang w:eastAsia="en-US"/>
              </w:rPr>
            </w:pPr>
            <w:r w:rsidRPr="007A1AF1">
              <w:rPr>
                <w:b/>
                <w:bCs/>
                <w:sz w:val="24"/>
                <w:szCs w:val="24"/>
              </w:rPr>
              <w:t>2</w:t>
            </w:r>
            <w:r w:rsidR="00BC5939">
              <w:rPr>
                <w:b/>
                <w:bCs/>
                <w:sz w:val="24"/>
                <w:szCs w:val="24"/>
              </w:rPr>
              <w:t>6</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11. Структурализм</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23</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23</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right w:val="single" w:sz="8" w:space="0" w:color="auto"/>
            </w:tcBorders>
            <w:vAlign w:val="center"/>
            <w:hideMark/>
          </w:tcPr>
          <w:p w:rsidR="00A14034" w:rsidRPr="007A1AF1" w:rsidRDefault="00A14034" w:rsidP="0085459E">
            <w:pPr>
              <w:rPr>
                <w:sz w:val="24"/>
                <w:szCs w:val="24"/>
                <w:lang w:eastAsia="en-US"/>
              </w:rPr>
            </w:pPr>
            <w:r w:rsidRPr="007A1AF1">
              <w:rPr>
                <w:color w:val="000000"/>
                <w:sz w:val="24"/>
                <w:szCs w:val="24"/>
                <w:lang w:eastAsia="en-US"/>
              </w:rPr>
              <w:t>Тема № 12.</w:t>
            </w:r>
            <w:r w:rsidRPr="007A1AF1">
              <w:rPr>
                <w:sz w:val="24"/>
                <w:szCs w:val="24"/>
              </w:rPr>
              <w:t xml:space="preserve"> </w:t>
            </w:r>
            <w:r w:rsidRPr="007A1AF1">
              <w:rPr>
                <w:color w:val="000000"/>
                <w:sz w:val="24"/>
                <w:szCs w:val="24"/>
                <w:lang w:eastAsia="en-US"/>
              </w:rPr>
              <w:t>Тартусско-Московская семиотическая школа.</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shd w:val="clear" w:color="auto" w:fill="FFFFFF"/>
            <w:vAlign w:val="center"/>
            <w:hideMark/>
          </w:tcPr>
          <w:p w:rsidR="00A14034" w:rsidRPr="007A1AF1" w:rsidRDefault="00A14034" w:rsidP="00A14034">
            <w:pPr>
              <w:jc w:val="center"/>
              <w:rPr>
                <w:sz w:val="24"/>
                <w:szCs w:val="24"/>
                <w:lang w:eastAsia="en-US"/>
              </w:rPr>
            </w:pPr>
            <w:r w:rsidRPr="007A1AF1">
              <w:rPr>
                <w:sz w:val="24"/>
                <w:szCs w:val="24"/>
              </w:rPr>
              <w:t>16</w:t>
            </w:r>
          </w:p>
        </w:tc>
        <w:tc>
          <w:tcPr>
            <w:tcW w:w="666" w:type="dxa"/>
            <w:tcBorders>
              <w:bottom w:val="single" w:sz="8" w:space="0" w:color="auto"/>
              <w:right w:val="single" w:sz="8" w:space="0" w:color="auto"/>
            </w:tcBorders>
            <w:shd w:val="clear" w:color="auto" w:fill="FFFFFF"/>
            <w:vAlign w:val="center"/>
            <w:hideMark/>
          </w:tcPr>
          <w:p w:rsidR="00A14034" w:rsidRPr="007A1AF1" w:rsidRDefault="00DB5FF6" w:rsidP="009F497B">
            <w:pPr>
              <w:jc w:val="center"/>
              <w:rPr>
                <w:b/>
                <w:bCs/>
                <w:sz w:val="24"/>
                <w:szCs w:val="24"/>
                <w:lang w:eastAsia="en-US"/>
              </w:rPr>
            </w:pPr>
            <w:r w:rsidRPr="007A1AF1">
              <w:rPr>
                <w:b/>
                <w:bCs/>
                <w:sz w:val="24"/>
                <w:szCs w:val="24"/>
              </w:rPr>
              <w:t>16</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BC5939"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0</w:t>
            </w:r>
          </w:p>
        </w:tc>
        <w:tc>
          <w:tcPr>
            <w:tcW w:w="680"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10</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63</w:t>
            </w:r>
          </w:p>
        </w:tc>
        <w:tc>
          <w:tcPr>
            <w:tcW w:w="666" w:type="dxa"/>
            <w:tcBorders>
              <w:bottom w:val="single" w:sz="8" w:space="0" w:color="auto"/>
              <w:right w:val="single" w:sz="8" w:space="0" w:color="auto"/>
            </w:tcBorders>
            <w:vAlign w:val="center"/>
            <w:hideMark/>
          </w:tcPr>
          <w:p w:rsidR="00A14034" w:rsidRPr="007A1AF1" w:rsidRDefault="00A14034" w:rsidP="00DB5FF6">
            <w:pPr>
              <w:jc w:val="center"/>
              <w:rPr>
                <w:b/>
                <w:bCs/>
                <w:sz w:val="24"/>
                <w:szCs w:val="24"/>
                <w:lang w:eastAsia="en-US"/>
              </w:rPr>
            </w:pPr>
            <w:r w:rsidRPr="007A1AF1">
              <w:rPr>
                <w:b/>
                <w:bCs/>
                <w:sz w:val="24"/>
                <w:szCs w:val="24"/>
              </w:rPr>
              <w:t>2</w:t>
            </w:r>
            <w:r w:rsidR="00DB5FF6" w:rsidRPr="007A1AF1">
              <w:rPr>
                <w:b/>
                <w:bCs/>
                <w:sz w:val="24"/>
                <w:szCs w:val="24"/>
              </w:rPr>
              <w:t>79</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4</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4</w:t>
            </w:r>
          </w:p>
        </w:tc>
      </w:tr>
      <w:tr w:rsidR="00A14034" w:rsidRPr="007A1AF1" w:rsidTr="00A14034">
        <w:trPr>
          <w:trHeight w:val="810"/>
          <w:jc w:val="center"/>
        </w:trPr>
        <w:tc>
          <w:tcPr>
            <w:tcW w:w="5580" w:type="dxa"/>
            <w:tcBorders>
              <w:left w:val="single" w:sz="8" w:space="0" w:color="auto"/>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Контроль (экзамен)</w:t>
            </w:r>
          </w:p>
        </w:tc>
        <w:tc>
          <w:tcPr>
            <w:tcW w:w="46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66" w:type="dxa"/>
            <w:tcBorders>
              <w:bottom w:val="single" w:sz="8" w:space="0" w:color="auto"/>
              <w:right w:val="single" w:sz="8" w:space="0" w:color="auto"/>
            </w:tcBorders>
            <w:vAlign w:val="center"/>
            <w:hideMark/>
          </w:tcPr>
          <w:p w:rsidR="00A14034" w:rsidRPr="007A1AF1" w:rsidRDefault="00A14034" w:rsidP="009F497B">
            <w:pPr>
              <w:jc w:val="center"/>
              <w:rPr>
                <w:b/>
                <w:bCs/>
                <w:sz w:val="24"/>
                <w:szCs w:val="24"/>
                <w:lang w:eastAsia="en-US"/>
              </w:rPr>
            </w:pPr>
            <w:r w:rsidRPr="007A1AF1">
              <w:rPr>
                <w:b/>
                <w:bCs/>
                <w:sz w:val="24"/>
                <w:szCs w:val="24"/>
              </w:rPr>
              <w:t>9</w:t>
            </w:r>
          </w:p>
        </w:tc>
      </w:tr>
      <w:tr w:rsidR="00A14034" w:rsidRPr="007A1AF1" w:rsidTr="00A14034">
        <w:trPr>
          <w:trHeight w:val="810"/>
          <w:jc w:val="center"/>
        </w:trPr>
        <w:tc>
          <w:tcPr>
            <w:tcW w:w="5580" w:type="dxa"/>
            <w:tcBorders>
              <w:left w:val="single" w:sz="8" w:space="0" w:color="auto"/>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DB5FF6">
            <w:pPr>
              <w:jc w:val="center"/>
              <w:rPr>
                <w:b/>
                <w:bCs/>
                <w:i/>
                <w:iCs/>
                <w:sz w:val="24"/>
                <w:szCs w:val="24"/>
                <w:lang w:eastAsia="en-US"/>
              </w:rPr>
            </w:pPr>
            <w:r w:rsidRPr="007A1AF1">
              <w:rPr>
                <w:b/>
                <w:bCs/>
                <w:i/>
                <w:iCs/>
                <w:sz w:val="24"/>
                <w:szCs w:val="24"/>
              </w:rPr>
              <w:t>2</w:t>
            </w:r>
            <w:r w:rsidR="00DB5FF6" w:rsidRPr="007A1AF1">
              <w:rPr>
                <w:b/>
                <w:bCs/>
                <w:i/>
                <w:iCs/>
                <w:sz w:val="24"/>
                <w:szCs w:val="24"/>
              </w:rPr>
              <w:t>88</w:t>
            </w:r>
          </w:p>
        </w:tc>
      </w:tr>
    </w:tbl>
    <w:p w:rsidR="00FD6F59" w:rsidRDefault="00FD6F59" w:rsidP="0054279E">
      <w:pPr>
        <w:tabs>
          <w:tab w:val="left" w:pos="900"/>
        </w:tabs>
        <w:jc w:val="both"/>
        <w:rPr>
          <w:b/>
          <w:sz w:val="24"/>
          <w:szCs w:val="24"/>
        </w:rPr>
      </w:pPr>
    </w:p>
    <w:p w:rsidR="00E35D43" w:rsidRPr="00410D97" w:rsidRDefault="00E35D43" w:rsidP="0054279E">
      <w:pPr>
        <w:tabs>
          <w:tab w:val="left" w:pos="900"/>
        </w:tabs>
        <w:jc w:val="both"/>
        <w:rPr>
          <w:b/>
          <w:sz w:val="24"/>
          <w:szCs w:val="24"/>
        </w:rPr>
      </w:pPr>
    </w:p>
    <w:p w:rsidR="00FD6F59" w:rsidRPr="00897DE1" w:rsidRDefault="00FD6F59" w:rsidP="00FD6F59">
      <w:pPr>
        <w:ind w:firstLine="709"/>
        <w:jc w:val="both"/>
        <w:rPr>
          <w:b/>
          <w:i/>
          <w:sz w:val="16"/>
          <w:szCs w:val="16"/>
        </w:rPr>
      </w:pPr>
      <w:r w:rsidRPr="00897DE1">
        <w:rPr>
          <w:b/>
          <w:i/>
          <w:sz w:val="16"/>
          <w:szCs w:val="16"/>
        </w:rPr>
        <w:lastRenderedPageBreak/>
        <w:t>* Примечания:</w:t>
      </w:r>
    </w:p>
    <w:p w:rsidR="00FD6F59" w:rsidRPr="00897DE1" w:rsidRDefault="00FD6F59" w:rsidP="00FD6F59">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6F59" w:rsidRPr="00897DE1" w:rsidRDefault="00FD6F59" w:rsidP="00FD6F59">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История литературоведческих учений</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6F59" w:rsidRPr="00897DE1" w:rsidRDefault="00FD6F59" w:rsidP="00FD6F59">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FD6F59" w:rsidRPr="00897DE1" w:rsidRDefault="00FD6F59" w:rsidP="00FD6F59">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FD6F59" w:rsidRPr="00897DE1" w:rsidRDefault="00FD6F59" w:rsidP="00FD6F59">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6F59" w:rsidRPr="00897DE1" w:rsidRDefault="00FD6F59" w:rsidP="00FD6F59">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6F59" w:rsidRPr="00897DE1" w:rsidRDefault="00FD6F59" w:rsidP="00FD6F59">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Default="00FD6F59" w:rsidP="00FD6F59">
      <w:pPr>
        <w:tabs>
          <w:tab w:val="left" w:pos="900"/>
        </w:tabs>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FD6F59" w:rsidRPr="007A1AF1" w:rsidRDefault="00FD6F59" w:rsidP="00FD6F59">
      <w:pPr>
        <w:tabs>
          <w:tab w:val="left" w:pos="900"/>
        </w:tabs>
        <w:jc w:val="both"/>
        <w:rPr>
          <w:b/>
          <w:sz w:val="24"/>
          <w:szCs w:val="24"/>
        </w:rPr>
      </w:pPr>
    </w:p>
    <w:p w:rsidR="003A71E4" w:rsidRPr="007A1AF1" w:rsidRDefault="007F4B97" w:rsidP="00705FB5">
      <w:pPr>
        <w:tabs>
          <w:tab w:val="left" w:pos="900"/>
        </w:tabs>
        <w:ind w:firstLine="709"/>
        <w:jc w:val="both"/>
        <w:rPr>
          <w:b/>
          <w:sz w:val="24"/>
          <w:szCs w:val="24"/>
        </w:rPr>
      </w:pPr>
      <w:r w:rsidRPr="007A1AF1">
        <w:rPr>
          <w:b/>
          <w:sz w:val="24"/>
          <w:szCs w:val="24"/>
        </w:rPr>
        <w:t>5.</w:t>
      </w:r>
      <w:r w:rsidR="00114770" w:rsidRPr="007A1AF1">
        <w:rPr>
          <w:b/>
          <w:sz w:val="24"/>
          <w:szCs w:val="24"/>
        </w:rPr>
        <w:t>3</w:t>
      </w:r>
      <w:r w:rsidRPr="007A1AF1">
        <w:rPr>
          <w:b/>
          <w:sz w:val="24"/>
          <w:szCs w:val="24"/>
        </w:rPr>
        <w:t xml:space="preserve"> Содержание дисциплины</w:t>
      </w:r>
    </w:p>
    <w:p w:rsidR="00B94A67" w:rsidRPr="007A1AF1" w:rsidRDefault="00B94A67" w:rsidP="00C70E32">
      <w:pPr>
        <w:spacing w:before="200"/>
        <w:ind w:firstLine="567"/>
        <w:rPr>
          <w:sz w:val="24"/>
          <w:szCs w:val="24"/>
        </w:rPr>
      </w:pPr>
      <w:r w:rsidRPr="007A1AF1">
        <w:rPr>
          <w:b/>
          <w:bCs/>
          <w:sz w:val="24"/>
          <w:szCs w:val="24"/>
        </w:rPr>
        <w:t>Тема № 1. Учение о литературе в Древности и Средние века</w:t>
      </w:r>
    </w:p>
    <w:p w:rsidR="00B94A67" w:rsidRPr="007A1AF1" w:rsidRDefault="00B94A67" w:rsidP="00C70E32">
      <w:pPr>
        <w:ind w:firstLine="567"/>
        <w:jc w:val="both"/>
        <w:rPr>
          <w:sz w:val="24"/>
          <w:szCs w:val="24"/>
          <w:lang w:val="be-BY"/>
        </w:rPr>
      </w:pPr>
      <w:r w:rsidRPr="007A1AF1">
        <w:rPr>
          <w:sz w:val="24"/>
          <w:szCs w:val="24"/>
        </w:rPr>
        <w:t>Литературоведение в Древней Греции. Значение трудов Платона и Аристотеля в развитии науки о литературе в Европе (</w:t>
      </w:r>
      <w:r w:rsidRPr="007A1AF1">
        <w:rPr>
          <w:sz w:val="24"/>
          <w:szCs w:val="24"/>
          <w:lang w:val="be-BY"/>
        </w:rPr>
        <w:t xml:space="preserve">выявление </w:t>
      </w:r>
      <w:r w:rsidRPr="007A1AF1">
        <w:rPr>
          <w:sz w:val="24"/>
          <w:szCs w:val="24"/>
        </w:rPr>
        <w:t>аспект</w:t>
      </w:r>
      <w:r w:rsidRPr="007A1AF1">
        <w:rPr>
          <w:sz w:val="24"/>
          <w:szCs w:val="24"/>
          <w:lang w:val="be-BY"/>
        </w:rPr>
        <w:t>ов</w:t>
      </w:r>
      <w:r w:rsidRPr="007A1AF1">
        <w:rPr>
          <w:sz w:val="24"/>
          <w:szCs w:val="24"/>
        </w:rPr>
        <w:t xml:space="preserve"> научной спецификации литературоведения; </w:t>
      </w:r>
      <w:r w:rsidRPr="007A1AF1">
        <w:rPr>
          <w:sz w:val="24"/>
          <w:szCs w:val="24"/>
          <w:lang w:val="be-BY"/>
        </w:rPr>
        <w:t xml:space="preserve">разработка </w:t>
      </w:r>
      <w:r w:rsidRPr="007A1AF1">
        <w:rPr>
          <w:sz w:val="24"/>
          <w:szCs w:val="24"/>
        </w:rPr>
        <w:t>проблем эстетического содержания литературы (сущность категории «подражания» Аристотеля</w:t>
      </w:r>
      <w:r w:rsidRPr="007A1AF1">
        <w:rPr>
          <w:sz w:val="24"/>
          <w:szCs w:val="24"/>
          <w:lang w:val="be-BY"/>
        </w:rPr>
        <w:t xml:space="preserve"> и т.п.</w:t>
      </w:r>
      <w:r w:rsidRPr="007A1AF1">
        <w:rPr>
          <w:sz w:val="24"/>
          <w:szCs w:val="24"/>
        </w:rPr>
        <w:t>)</w:t>
      </w:r>
      <w:r w:rsidRPr="007A1AF1">
        <w:rPr>
          <w:sz w:val="24"/>
          <w:szCs w:val="24"/>
          <w:lang w:val="be-BY"/>
        </w:rPr>
        <w:t xml:space="preserve">; определение </w:t>
      </w:r>
      <w:r w:rsidRPr="007A1AF1">
        <w:rPr>
          <w:sz w:val="24"/>
          <w:szCs w:val="24"/>
        </w:rPr>
        <w:t>корпус</w:t>
      </w:r>
      <w:r w:rsidRPr="007A1AF1">
        <w:rPr>
          <w:sz w:val="24"/>
          <w:szCs w:val="24"/>
          <w:lang w:val="be-BY"/>
        </w:rPr>
        <w:t>а</w:t>
      </w:r>
      <w:r w:rsidRPr="007A1AF1">
        <w:rPr>
          <w:sz w:val="24"/>
          <w:szCs w:val="24"/>
        </w:rPr>
        <w:t xml:space="preserve"> проблем науки о литературе).</w:t>
      </w:r>
    </w:p>
    <w:p w:rsidR="00B94A67" w:rsidRPr="007A1AF1" w:rsidRDefault="00B94A67" w:rsidP="00C70E32">
      <w:pPr>
        <w:pStyle w:val="af2"/>
        <w:spacing w:line="240" w:lineRule="auto"/>
        <w:ind w:firstLine="567"/>
        <w:rPr>
          <w:rFonts w:ascii="Times New Roman" w:hAnsi="Times New Roman"/>
          <w:color w:val="auto"/>
          <w:sz w:val="24"/>
          <w:szCs w:val="24"/>
          <w:lang w:val="be-BY"/>
        </w:rPr>
      </w:pPr>
      <w:r w:rsidRPr="007A1AF1">
        <w:rPr>
          <w:rFonts w:ascii="Times New Roman" w:hAnsi="Times New Roman"/>
          <w:sz w:val="24"/>
          <w:szCs w:val="24"/>
          <w:lang w:val="be-BY"/>
        </w:rPr>
        <w:t>Возникновение и этапы становления н</w:t>
      </w:r>
      <w:r w:rsidRPr="007A1AF1">
        <w:rPr>
          <w:rFonts w:ascii="Times New Roman" w:hAnsi="Times New Roman"/>
          <w:sz w:val="24"/>
          <w:szCs w:val="24"/>
        </w:rPr>
        <w:t>аук</w:t>
      </w:r>
      <w:r w:rsidRPr="007A1AF1">
        <w:rPr>
          <w:rFonts w:ascii="Times New Roman" w:hAnsi="Times New Roman"/>
          <w:sz w:val="24"/>
          <w:szCs w:val="24"/>
          <w:lang w:val="be-BY"/>
        </w:rPr>
        <w:t xml:space="preserve">и </w:t>
      </w:r>
      <w:r w:rsidRPr="007A1AF1">
        <w:rPr>
          <w:rFonts w:ascii="Times New Roman" w:hAnsi="Times New Roman"/>
          <w:sz w:val="24"/>
          <w:szCs w:val="24"/>
        </w:rPr>
        <w:t xml:space="preserve">о литературе </w:t>
      </w:r>
      <w:r w:rsidRPr="007A1AF1">
        <w:rPr>
          <w:rFonts w:ascii="Times New Roman" w:hAnsi="Times New Roman"/>
          <w:sz w:val="24"/>
          <w:szCs w:val="24"/>
          <w:lang w:val="be-BY"/>
        </w:rPr>
        <w:t>(</w:t>
      </w:r>
      <w:r w:rsidRPr="007A1AF1">
        <w:rPr>
          <w:rFonts w:ascii="Times New Roman" w:hAnsi="Times New Roman"/>
          <w:sz w:val="24"/>
          <w:szCs w:val="24"/>
        </w:rPr>
        <w:t>балягат</w:t>
      </w:r>
      <w:r w:rsidRPr="007A1AF1">
        <w:rPr>
          <w:rFonts w:ascii="Times New Roman" w:hAnsi="Times New Roman"/>
          <w:sz w:val="24"/>
          <w:szCs w:val="24"/>
          <w:lang w:val="be-BY"/>
        </w:rPr>
        <w:t xml:space="preserve">) </w:t>
      </w:r>
      <w:r w:rsidRPr="007A1AF1">
        <w:rPr>
          <w:rFonts w:ascii="Times New Roman" w:hAnsi="Times New Roman"/>
          <w:sz w:val="24"/>
          <w:szCs w:val="24"/>
        </w:rPr>
        <w:t>на арабском Востоке</w:t>
      </w:r>
      <w:r w:rsidRPr="007A1AF1">
        <w:rPr>
          <w:rFonts w:ascii="Times New Roman" w:hAnsi="Times New Roman"/>
          <w:sz w:val="24"/>
          <w:szCs w:val="24"/>
          <w:lang w:val="be-BY"/>
        </w:rPr>
        <w:t xml:space="preserve">. Проблемы классификации наук (Ибн Халдун, </w:t>
      </w:r>
      <w:r w:rsidRPr="007A1AF1">
        <w:rPr>
          <w:rFonts w:ascii="Times New Roman" w:hAnsi="Times New Roman"/>
          <w:sz w:val="24"/>
          <w:szCs w:val="24"/>
        </w:rPr>
        <w:t>XIV</w:t>
      </w:r>
      <w:r w:rsidRPr="007A1AF1">
        <w:rPr>
          <w:rFonts w:ascii="Times New Roman" w:hAnsi="Times New Roman"/>
          <w:sz w:val="24"/>
          <w:szCs w:val="24"/>
          <w:lang w:val="be-BY"/>
        </w:rPr>
        <w:t xml:space="preserve"> в.), возникновение теории арабской системы стиха аруз (Х.Фарихиди, Сибаваихи). Интерпретация «Поэтики», «Метафизики» Аристотеля (Аль</w:t>
      </w:r>
      <w:r w:rsidR="00C70E32">
        <w:rPr>
          <w:rFonts w:ascii="Times New Roman" w:hAnsi="Times New Roman"/>
          <w:sz w:val="24"/>
          <w:szCs w:val="24"/>
          <w:lang w:val="be-BY"/>
        </w:rPr>
        <w:t>-</w:t>
      </w:r>
      <w:r w:rsidRPr="007A1AF1">
        <w:rPr>
          <w:rFonts w:ascii="Times New Roman" w:hAnsi="Times New Roman"/>
          <w:sz w:val="24"/>
          <w:szCs w:val="24"/>
          <w:lang w:val="be-BY"/>
        </w:rPr>
        <w:t xml:space="preserve">Фараби). Энциклопедический труд Абу Али Сины </w:t>
      </w:r>
      <w:r w:rsidRPr="007A1AF1">
        <w:rPr>
          <w:rFonts w:ascii="Times New Roman" w:hAnsi="Times New Roman"/>
          <w:color w:val="auto"/>
          <w:sz w:val="24"/>
          <w:szCs w:val="24"/>
          <w:lang w:val="be-BY"/>
        </w:rPr>
        <w:t>«Китаб-эш-шифа». Обоснование Ас</w:t>
      </w:r>
      <w:r w:rsidR="00C70E32">
        <w:rPr>
          <w:rFonts w:ascii="Times New Roman" w:hAnsi="Times New Roman"/>
          <w:color w:val="auto"/>
          <w:sz w:val="24"/>
          <w:szCs w:val="24"/>
          <w:lang w:val="be-BY"/>
        </w:rPr>
        <w:t>-</w:t>
      </w:r>
      <w:r w:rsidRPr="007A1AF1">
        <w:rPr>
          <w:rFonts w:ascii="Times New Roman" w:hAnsi="Times New Roman"/>
          <w:color w:val="auto"/>
          <w:sz w:val="24"/>
          <w:szCs w:val="24"/>
          <w:lang w:val="be-BY"/>
        </w:rPr>
        <w:t>Саккаки («Мифтах аль</w:t>
      </w:r>
      <w:r w:rsidR="00C70E32" w:rsidRPr="00C70E32">
        <w:rPr>
          <w:rFonts w:ascii="Times New Roman" w:hAnsi="Times New Roman"/>
          <w:color w:val="auto"/>
          <w:sz w:val="24"/>
          <w:szCs w:val="24"/>
        </w:rPr>
        <w:t>-</w:t>
      </w:r>
      <w:r w:rsidRPr="007A1AF1">
        <w:rPr>
          <w:rFonts w:ascii="Times New Roman" w:hAnsi="Times New Roman"/>
          <w:color w:val="auto"/>
          <w:sz w:val="24"/>
          <w:szCs w:val="24"/>
          <w:lang w:val="be-BY"/>
        </w:rPr>
        <w:t xml:space="preserve">ильм») трех направлений балягат: бадиг, баян, </w:t>
      </w:r>
      <w:r w:rsidRPr="007A1AF1">
        <w:rPr>
          <w:rFonts w:ascii="Times New Roman" w:hAnsi="Times New Roman"/>
          <w:color w:val="auto"/>
          <w:sz w:val="24"/>
          <w:szCs w:val="24"/>
          <w:lang w:val="be-BY"/>
        </w:rPr>
        <w:lastRenderedPageBreak/>
        <w:t xml:space="preserve">маган, определение их структуры. Труды Р.Ватват, Шамсе Кайс Рази, Насретдина Туси, Вахида Табризи и др. </w:t>
      </w:r>
    </w:p>
    <w:p w:rsidR="00B94A67" w:rsidRPr="007A1AF1" w:rsidRDefault="00B94A67" w:rsidP="00C70E32">
      <w:pPr>
        <w:pStyle w:val="af2"/>
        <w:spacing w:line="240" w:lineRule="auto"/>
        <w:ind w:firstLine="567"/>
        <w:rPr>
          <w:rFonts w:ascii="Times New Roman" w:hAnsi="Times New Roman"/>
          <w:color w:val="auto"/>
          <w:sz w:val="24"/>
          <w:szCs w:val="24"/>
          <w:lang w:val="be-BY"/>
        </w:rPr>
      </w:pPr>
      <w:r w:rsidRPr="007A1AF1">
        <w:rPr>
          <w:rFonts w:ascii="Times New Roman" w:hAnsi="Times New Roman"/>
          <w:color w:val="auto"/>
          <w:sz w:val="24"/>
          <w:szCs w:val="24"/>
          <w:lang w:val="be-BY"/>
        </w:rPr>
        <w:t>Проникновение арабско</w:t>
      </w:r>
      <w:r w:rsidR="00C70E32">
        <w:rPr>
          <w:rFonts w:ascii="Times New Roman" w:hAnsi="Times New Roman"/>
          <w:color w:val="auto"/>
          <w:sz w:val="24"/>
          <w:szCs w:val="24"/>
          <w:lang w:val="be-BY"/>
        </w:rPr>
        <w:t>-</w:t>
      </w:r>
      <w:r w:rsidRPr="007A1AF1">
        <w:rPr>
          <w:rFonts w:ascii="Times New Roman" w:hAnsi="Times New Roman"/>
          <w:color w:val="auto"/>
          <w:sz w:val="24"/>
          <w:szCs w:val="24"/>
          <w:lang w:val="be-BY"/>
        </w:rPr>
        <w:t>персидской поэтики в тюркоязычную среду как научной надстройки, теоретического руководства.</w:t>
      </w:r>
      <w:r w:rsidRPr="007A1AF1">
        <w:rPr>
          <w:rFonts w:ascii="Times New Roman" w:hAnsi="Times New Roman"/>
          <w:sz w:val="24"/>
          <w:szCs w:val="24"/>
          <w:lang w:val="be-BY"/>
        </w:rPr>
        <w:t xml:space="preserve"> Существование теоретико-литературной информации в самой структуре литературного произведения (на примере творчества Кол Гали, Рабгузи, Меджлиси, С.Сараи, Мухаммедьяра, Хорезми, Максуди и др.). Труды А.Навои и Захираддина Бабура о тюркском арузе.</w:t>
      </w:r>
    </w:p>
    <w:p w:rsidR="00B94A67" w:rsidRPr="007A1AF1" w:rsidRDefault="00B94A67" w:rsidP="00C70E32">
      <w:pPr>
        <w:ind w:firstLine="567"/>
        <w:rPr>
          <w:b/>
          <w:bCs/>
          <w:sz w:val="24"/>
          <w:szCs w:val="24"/>
          <w:lang w:val="be-BY"/>
        </w:rPr>
      </w:pPr>
    </w:p>
    <w:p w:rsidR="00B94A67" w:rsidRPr="007A1AF1" w:rsidRDefault="00B94A67" w:rsidP="00C70E32">
      <w:pPr>
        <w:ind w:firstLine="567"/>
        <w:rPr>
          <w:b/>
          <w:bCs/>
          <w:sz w:val="24"/>
          <w:szCs w:val="24"/>
          <w:lang w:val="be-BY"/>
        </w:rPr>
      </w:pPr>
      <w:r w:rsidRPr="007A1AF1">
        <w:rPr>
          <w:b/>
          <w:bCs/>
          <w:sz w:val="24"/>
          <w:szCs w:val="24"/>
        </w:rPr>
        <w:t>Тема № 2.</w:t>
      </w:r>
      <w:r w:rsidR="00D5709D">
        <w:rPr>
          <w:b/>
          <w:bCs/>
          <w:sz w:val="24"/>
          <w:szCs w:val="24"/>
        </w:rPr>
        <w:t xml:space="preserve"> Наука о литературе в </w:t>
      </w:r>
      <w:r w:rsidRPr="007A1AF1">
        <w:rPr>
          <w:b/>
          <w:bCs/>
          <w:sz w:val="24"/>
          <w:szCs w:val="24"/>
          <w:lang w:val="en-US"/>
        </w:rPr>
        <w:t>XVIII</w:t>
      </w:r>
      <w:r w:rsidRPr="007A1AF1">
        <w:rPr>
          <w:b/>
          <w:bCs/>
          <w:sz w:val="24"/>
          <w:szCs w:val="24"/>
        </w:rPr>
        <w:t xml:space="preserve"> </w:t>
      </w:r>
      <w:r w:rsidR="00D5709D">
        <w:rPr>
          <w:b/>
          <w:bCs/>
          <w:sz w:val="24"/>
          <w:szCs w:val="24"/>
        </w:rPr>
        <w:t>веке</w:t>
      </w:r>
    </w:p>
    <w:p w:rsidR="00B94A67" w:rsidRPr="007A1AF1" w:rsidRDefault="00B94A67" w:rsidP="00C70E32">
      <w:pPr>
        <w:ind w:firstLine="567"/>
        <w:jc w:val="both"/>
        <w:rPr>
          <w:b/>
          <w:bCs/>
          <w:sz w:val="24"/>
          <w:szCs w:val="24"/>
          <w:lang w:val="be-BY"/>
        </w:rPr>
      </w:pPr>
      <w:r w:rsidRPr="007A1AF1">
        <w:rPr>
          <w:sz w:val="24"/>
          <w:szCs w:val="24"/>
        </w:rPr>
        <w:t xml:space="preserve">Становление эстетики как учения о прекрасном. «Эстетика» А. Баумгартена. </w:t>
      </w:r>
    </w:p>
    <w:p w:rsidR="00B94A67" w:rsidRPr="007A1AF1" w:rsidRDefault="00B94A67" w:rsidP="00C70E32">
      <w:pPr>
        <w:ind w:firstLine="567"/>
        <w:jc w:val="both"/>
        <w:rPr>
          <w:sz w:val="24"/>
          <w:szCs w:val="24"/>
        </w:rPr>
      </w:pPr>
      <w:r w:rsidRPr="007A1AF1">
        <w:rPr>
          <w:sz w:val="24"/>
          <w:szCs w:val="24"/>
        </w:rPr>
        <w:t>Нормативные поэтики. «Поэтическое искусство» Н. Буало</w:t>
      </w:r>
      <w:r w:rsidRPr="007A1AF1">
        <w:rPr>
          <w:b/>
          <w:bCs/>
          <w:sz w:val="24"/>
          <w:szCs w:val="24"/>
        </w:rPr>
        <w:t xml:space="preserve"> </w:t>
      </w:r>
      <w:r w:rsidRPr="007A1AF1">
        <w:rPr>
          <w:sz w:val="24"/>
          <w:szCs w:val="24"/>
        </w:rPr>
        <w:t>как пример нормативных поэтик «запада».</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3.</w:t>
      </w:r>
      <w:r w:rsidR="00D5709D">
        <w:rPr>
          <w:b/>
          <w:bCs/>
          <w:sz w:val="24"/>
          <w:szCs w:val="24"/>
        </w:rPr>
        <w:t xml:space="preserve"> Литературоведение в</w:t>
      </w:r>
      <w:r w:rsidRPr="007A1AF1">
        <w:rPr>
          <w:b/>
          <w:bCs/>
          <w:sz w:val="24"/>
          <w:szCs w:val="24"/>
        </w:rPr>
        <w:t xml:space="preserve"> </w:t>
      </w:r>
      <w:r w:rsidRPr="007A1AF1">
        <w:rPr>
          <w:b/>
          <w:bCs/>
          <w:sz w:val="24"/>
          <w:szCs w:val="24"/>
          <w:lang w:val="en-US"/>
        </w:rPr>
        <w:t>XIX</w:t>
      </w:r>
      <w:r w:rsidRPr="007A1AF1">
        <w:rPr>
          <w:b/>
          <w:bCs/>
          <w:sz w:val="24"/>
          <w:szCs w:val="24"/>
        </w:rPr>
        <w:t xml:space="preserve"> </w:t>
      </w:r>
      <w:r w:rsidR="00D5709D">
        <w:rPr>
          <w:b/>
          <w:bCs/>
          <w:sz w:val="24"/>
          <w:szCs w:val="24"/>
        </w:rPr>
        <w:t>веке</w:t>
      </w:r>
    </w:p>
    <w:p w:rsidR="00B94A67" w:rsidRPr="007A1AF1" w:rsidRDefault="00B94A67" w:rsidP="00C70E32">
      <w:pPr>
        <w:ind w:firstLine="567"/>
        <w:jc w:val="both"/>
        <w:rPr>
          <w:sz w:val="24"/>
          <w:szCs w:val="24"/>
        </w:rPr>
      </w:pPr>
      <w:r w:rsidRPr="007A1AF1">
        <w:rPr>
          <w:sz w:val="24"/>
          <w:szCs w:val="24"/>
        </w:rPr>
        <w:t>Формирование новой научной парадигмы в первой половине XIX века. Значение трудов Шеллинга в истории науки о литературе. Философско-эстетический дискурс в науке о литературе в «Эстетике» Гегеля.</w:t>
      </w:r>
    </w:p>
    <w:p w:rsidR="00B94A67" w:rsidRPr="007A1AF1" w:rsidRDefault="00B94A67" w:rsidP="00C70E32">
      <w:pPr>
        <w:ind w:firstLine="567"/>
        <w:jc w:val="both"/>
        <w:rPr>
          <w:sz w:val="24"/>
          <w:szCs w:val="24"/>
        </w:rPr>
      </w:pPr>
    </w:p>
    <w:p w:rsidR="00B94A67" w:rsidRPr="007A1AF1" w:rsidRDefault="00B94A67" w:rsidP="00C70E32">
      <w:pPr>
        <w:ind w:firstLine="567"/>
        <w:rPr>
          <w:sz w:val="24"/>
          <w:szCs w:val="24"/>
        </w:rPr>
      </w:pPr>
      <w:r w:rsidRPr="007A1AF1">
        <w:rPr>
          <w:b/>
          <w:bCs/>
          <w:sz w:val="24"/>
          <w:szCs w:val="24"/>
        </w:rPr>
        <w:t>Тема № 4. Мифологическая школа</w:t>
      </w:r>
    </w:p>
    <w:p w:rsidR="00B94A67" w:rsidRPr="007A1AF1" w:rsidRDefault="00B94A67" w:rsidP="00C70E32">
      <w:pPr>
        <w:ind w:firstLine="567"/>
        <w:jc w:val="both"/>
        <w:rPr>
          <w:sz w:val="24"/>
          <w:szCs w:val="24"/>
        </w:rPr>
      </w:pPr>
      <w:r w:rsidRPr="007A1AF1">
        <w:rPr>
          <w:sz w:val="24"/>
          <w:szCs w:val="24"/>
        </w:rPr>
        <w:t>Возникновение мифологической школы на рубеже Х</w:t>
      </w:r>
      <w:r w:rsidR="00C70E32">
        <w:rPr>
          <w:sz w:val="24"/>
          <w:szCs w:val="24"/>
          <w:lang w:val="en-US"/>
        </w:rPr>
        <w:t>VIII</w:t>
      </w:r>
      <w:r w:rsidR="00C70E32" w:rsidRPr="007A1AF1">
        <w:rPr>
          <w:sz w:val="24"/>
          <w:szCs w:val="24"/>
        </w:rPr>
        <w:t>–</w:t>
      </w:r>
      <w:r w:rsidRPr="007A1AF1">
        <w:rPr>
          <w:sz w:val="24"/>
          <w:szCs w:val="24"/>
        </w:rPr>
        <w:t>Х</w:t>
      </w:r>
      <w:r w:rsidR="00C70E32">
        <w:rPr>
          <w:sz w:val="24"/>
          <w:szCs w:val="24"/>
          <w:lang w:val="en-US"/>
        </w:rPr>
        <w:t>I</w:t>
      </w:r>
      <w:r w:rsidRPr="007A1AF1">
        <w:rPr>
          <w:sz w:val="24"/>
          <w:szCs w:val="24"/>
        </w:rPr>
        <w:t>Х вв. Влияние «Немецкой мифологии» братьев Гримм на становление мифологической школы.</w:t>
      </w:r>
    </w:p>
    <w:p w:rsidR="00B94A67" w:rsidRPr="007A1AF1" w:rsidRDefault="00B94A67" w:rsidP="00C70E32">
      <w:pPr>
        <w:ind w:firstLine="567"/>
        <w:jc w:val="both"/>
        <w:rPr>
          <w:sz w:val="24"/>
          <w:szCs w:val="24"/>
        </w:rPr>
      </w:pPr>
      <w:r w:rsidRPr="007A1AF1">
        <w:rPr>
          <w:sz w:val="24"/>
          <w:szCs w:val="24"/>
        </w:rPr>
        <w:t>Мифологическая школа в русском литературоведении: А.Н.Афанасьев, Ф.И.Буслаев.</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5. Культурно-историческая школа</w:t>
      </w:r>
    </w:p>
    <w:p w:rsidR="00B94A67" w:rsidRPr="007A1AF1" w:rsidRDefault="00B94A67" w:rsidP="00C70E32">
      <w:pPr>
        <w:ind w:firstLine="567"/>
        <w:jc w:val="both"/>
        <w:rPr>
          <w:sz w:val="24"/>
          <w:szCs w:val="24"/>
        </w:rPr>
      </w:pPr>
      <w:r w:rsidRPr="007A1AF1">
        <w:rPr>
          <w:sz w:val="24"/>
          <w:szCs w:val="24"/>
        </w:rPr>
        <w:t>Предпосылки возникновения культурно-исторического метода. Влияние философии позитивизма на становление культурно-исторической школы. Научная концепция И.А.Тэна.</w:t>
      </w:r>
      <w:r w:rsidR="00EE2DDF">
        <w:rPr>
          <w:sz w:val="24"/>
          <w:szCs w:val="24"/>
        </w:rPr>
        <w:t xml:space="preserve"> </w:t>
      </w:r>
      <w:r w:rsidRPr="007A1AF1">
        <w:rPr>
          <w:sz w:val="24"/>
          <w:szCs w:val="24"/>
        </w:rPr>
        <w:t>Культурно-историческая школа в русском литературоведении: А.Н.</w:t>
      </w:r>
      <w:r w:rsidR="00C70E32" w:rsidRPr="00C70E32">
        <w:rPr>
          <w:sz w:val="24"/>
          <w:szCs w:val="24"/>
        </w:rPr>
        <w:t xml:space="preserve"> </w:t>
      </w:r>
      <w:r w:rsidRPr="007A1AF1">
        <w:rPr>
          <w:sz w:val="24"/>
          <w:szCs w:val="24"/>
        </w:rPr>
        <w:t>Пыпин, Н.С.Тихонравов и др. Эволюция культурно–исторического метода: взгляды В.В.Плотникова, Л.Е.</w:t>
      </w:r>
      <w:r w:rsidR="00C70E32" w:rsidRPr="00C70E32">
        <w:rPr>
          <w:sz w:val="24"/>
          <w:szCs w:val="24"/>
        </w:rPr>
        <w:t xml:space="preserve"> </w:t>
      </w:r>
      <w:r w:rsidRPr="007A1AF1">
        <w:rPr>
          <w:sz w:val="24"/>
          <w:szCs w:val="24"/>
        </w:rPr>
        <w:t>Комачевского, Б.И.</w:t>
      </w:r>
      <w:r w:rsidR="00C70E32" w:rsidRPr="00C70E32">
        <w:rPr>
          <w:sz w:val="24"/>
          <w:szCs w:val="24"/>
        </w:rPr>
        <w:t xml:space="preserve"> </w:t>
      </w:r>
      <w:r w:rsidRPr="007A1AF1">
        <w:rPr>
          <w:sz w:val="24"/>
          <w:szCs w:val="24"/>
        </w:rPr>
        <w:t>Пуришева.</w:t>
      </w:r>
    </w:p>
    <w:p w:rsidR="00B94A67" w:rsidRPr="007A1AF1" w:rsidRDefault="00B94A67" w:rsidP="00C70E32">
      <w:pPr>
        <w:spacing w:before="200"/>
        <w:ind w:firstLine="567"/>
        <w:rPr>
          <w:sz w:val="24"/>
          <w:szCs w:val="24"/>
        </w:rPr>
      </w:pPr>
      <w:r w:rsidRPr="007A1AF1">
        <w:rPr>
          <w:b/>
          <w:bCs/>
          <w:sz w:val="24"/>
          <w:szCs w:val="24"/>
        </w:rPr>
        <w:t xml:space="preserve">Тема № 6. Сравнительно-историческое направление. </w:t>
      </w:r>
    </w:p>
    <w:p w:rsidR="00B94A67" w:rsidRPr="007A1AF1" w:rsidRDefault="00B94A67" w:rsidP="00C70E32">
      <w:pPr>
        <w:ind w:firstLine="567"/>
        <w:jc w:val="both"/>
        <w:rPr>
          <w:sz w:val="24"/>
          <w:szCs w:val="24"/>
        </w:rPr>
      </w:pPr>
      <w:r w:rsidRPr="007A1AF1">
        <w:rPr>
          <w:sz w:val="24"/>
          <w:szCs w:val="24"/>
        </w:rPr>
        <w:t>Становление сравнительно</w:t>
      </w:r>
      <w:r w:rsidR="00C70E32" w:rsidRPr="00C70E32">
        <w:rPr>
          <w:sz w:val="24"/>
          <w:szCs w:val="24"/>
        </w:rPr>
        <w:t>-</w:t>
      </w:r>
      <w:r w:rsidRPr="007A1AF1">
        <w:rPr>
          <w:sz w:val="24"/>
          <w:szCs w:val="24"/>
        </w:rPr>
        <w:t>исторической школы. А.Н.Веселовский  как теоретик сравнительно-исторического направления в русском литературоведении Х</w:t>
      </w:r>
      <w:r w:rsidR="00C70E32">
        <w:rPr>
          <w:sz w:val="24"/>
          <w:szCs w:val="24"/>
          <w:lang w:val="en-US"/>
        </w:rPr>
        <w:t>I</w:t>
      </w:r>
      <w:r w:rsidRPr="007A1AF1">
        <w:rPr>
          <w:sz w:val="24"/>
          <w:szCs w:val="24"/>
        </w:rPr>
        <w:t xml:space="preserve">Х в. </w:t>
      </w:r>
    </w:p>
    <w:p w:rsidR="00B94A67" w:rsidRPr="007A1AF1" w:rsidRDefault="00B94A67" w:rsidP="00C70E32">
      <w:pPr>
        <w:ind w:firstLine="567"/>
        <w:jc w:val="both"/>
        <w:rPr>
          <w:sz w:val="24"/>
          <w:szCs w:val="24"/>
        </w:rPr>
      </w:pPr>
      <w:r w:rsidRPr="007A1AF1">
        <w:rPr>
          <w:sz w:val="24"/>
          <w:szCs w:val="24"/>
        </w:rPr>
        <w:t xml:space="preserve">Трансформации сравнительно-исторической методологии в </w:t>
      </w:r>
      <w:r w:rsidRPr="007A1AF1">
        <w:rPr>
          <w:sz w:val="24"/>
          <w:szCs w:val="24"/>
          <w:lang w:val="en-US"/>
        </w:rPr>
        <w:t>XX</w:t>
      </w:r>
      <w:r w:rsidRPr="007A1AF1">
        <w:rPr>
          <w:sz w:val="24"/>
          <w:szCs w:val="24"/>
        </w:rPr>
        <w:t xml:space="preserve"> веке</w:t>
      </w:r>
      <w:r w:rsidRPr="007A1AF1">
        <w:rPr>
          <w:sz w:val="24"/>
          <w:szCs w:val="24"/>
          <w:lang w:val="be-BY"/>
        </w:rPr>
        <w:t>:</w:t>
      </w:r>
      <w:r w:rsidRPr="007A1AF1">
        <w:rPr>
          <w:sz w:val="24"/>
          <w:szCs w:val="24"/>
        </w:rPr>
        <w:t xml:space="preserve"> труды </w:t>
      </w:r>
      <w:r w:rsidR="00C70E32" w:rsidRPr="00C70E32">
        <w:rPr>
          <w:sz w:val="24"/>
          <w:szCs w:val="24"/>
        </w:rPr>
        <w:t xml:space="preserve">                     </w:t>
      </w:r>
      <w:r w:rsidRPr="007A1AF1">
        <w:rPr>
          <w:sz w:val="24"/>
          <w:szCs w:val="24"/>
        </w:rPr>
        <w:t>В.М.</w:t>
      </w:r>
      <w:r w:rsidR="00C70E32" w:rsidRPr="00C70E32">
        <w:rPr>
          <w:sz w:val="24"/>
          <w:szCs w:val="24"/>
        </w:rPr>
        <w:t xml:space="preserve"> </w:t>
      </w:r>
      <w:r w:rsidRPr="007A1AF1">
        <w:rPr>
          <w:sz w:val="24"/>
          <w:szCs w:val="24"/>
        </w:rPr>
        <w:t>Жирмунского, Н.И.Конрада.</w:t>
      </w:r>
      <w:r w:rsidR="00EE2DDF">
        <w:rPr>
          <w:sz w:val="24"/>
          <w:szCs w:val="24"/>
        </w:rPr>
        <w:t xml:space="preserve"> </w:t>
      </w:r>
      <w:r w:rsidRPr="007A1AF1">
        <w:rPr>
          <w:sz w:val="24"/>
          <w:szCs w:val="24"/>
        </w:rPr>
        <w:t>Проблема сравнительного и сопоставительного изучения литератур.</w:t>
      </w:r>
    </w:p>
    <w:p w:rsidR="00EE2DDF" w:rsidRDefault="00EE2DDF" w:rsidP="00C70E32">
      <w:pPr>
        <w:ind w:firstLine="567"/>
        <w:rPr>
          <w:b/>
          <w:bCs/>
          <w:sz w:val="24"/>
          <w:szCs w:val="24"/>
        </w:rPr>
      </w:pPr>
    </w:p>
    <w:p w:rsidR="00B94A67" w:rsidRPr="007A1AF1" w:rsidRDefault="00B94A67" w:rsidP="00C70E32">
      <w:pPr>
        <w:ind w:firstLine="567"/>
        <w:rPr>
          <w:sz w:val="24"/>
          <w:szCs w:val="24"/>
        </w:rPr>
      </w:pPr>
      <w:r w:rsidRPr="007A1AF1">
        <w:rPr>
          <w:b/>
          <w:bCs/>
          <w:sz w:val="24"/>
          <w:szCs w:val="24"/>
        </w:rPr>
        <w:t>Тема №7. Психологическое направление</w:t>
      </w:r>
    </w:p>
    <w:p w:rsidR="00B94A67" w:rsidRPr="007A1AF1" w:rsidRDefault="00B94A67" w:rsidP="00C70E32">
      <w:pPr>
        <w:ind w:firstLine="567"/>
        <w:jc w:val="both"/>
        <w:rPr>
          <w:sz w:val="24"/>
          <w:szCs w:val="24"/>
        </w:rPr>
      </w:pPr>
      <w:r w:rsidRPr="007A1AF1">
        <w:rPr>
          <w:sz w:val="24"/>
          <w:szCs w:val="24"/>
        </w:rPr>
        <w:t>Духовно–историческая школа в Германии (В.</w:t>
      </w:r>
      <w:r w:rsidR="00C70E32" w:rsidRPr="00C70E32">
        <w:rPr>
          <w:sz w:val="24"/>
          <w:szCs w:val="24"/>
        </w:rPr>
        <w:t xml:space="preserve"> </w:t>
      </w:r>
      <w:r w:rsidRPr="007A1AF1">
        <w:rPr>
          <w:sz w:val="24"/>
          <w:szCs w:val="24"/>
        </w:rPr>
        <w:t>Дильтей, В.Вундт), психологическая школа во Франции (Г.</w:t>
      </w:r>
      <w:r w:rsidR="00C70E32" w:rsidRPr="00C70E32">
        <w:rPr>
          <w:sz w:val="24"/>
          <w:szCs w:val="24"/>
        </w:rPr>
        <w:t xml:space="preserve"> </w:t>
      </w:r>
      <w:r w:rsidRPr="007A1AF1">
        <w:rPr>
          <w:sz w:val="24"/>
          <w:szCs w:val="24"/>
        </w:rPr>
        <w:t>Тард, Э.</w:t>
      </w:r>
      <w:r w:rsidR="00C70E32" w:rsidRPr="00C70E32">
        <w:rPr>
          <w:sz w:val="24"/>
          <w:szCs w:val="24"/>
        </w:rPr>
        <w:t xml:space="preserve"> </w:t>
      </w:r>
      <w:r w:rsidRPr="007A1AF1">
        <w:rPr>
          <w:sz w:val="24"/>
          <w:szCs w:val="24"/>
        </w:rPr>
        <w:t>Эннекен). Причины и условия возникновения психологического направления в русском литературоведении. Концепции А.А.</w:t>
      </w:r>
      <w:r w:rsidR="00C70E32" w:rsidRPr="00EE2DDF">
        <w:rPr>
          <w:sz w:val="24"/>
          <w:szCs w:val="24"/>
        </w:rPr>
        <w:t xml:space="preserve"> </w:t>
      </w:r>
      <w:r w:rsidRPr="007A1AF1">
        <w:rPr>
          <w:sz w:val="24"/>
          <w:szCs w:val="24"/>
        </w:rPr>
        <w:t>Потебни, Д.Н.Овсянико</w:t>
      </w:r>
      <w:r w:rsidR="00C70E32" w:rsidRPr="00EE2DDF">
        <w:rPr>
          <w:sz w:val="24"/>
          <w:szCs w:val="24"/>
        </w:rPr>
        <w:t>-</w:t>
      </w:r>
      <w:r w:rsidRPr="007A1AF1">
        <w:rPr>
          <w:sz w:val="24"/>
          <w:szCs w:val="24"/>
        </w:rPr>
        <w:t>Куликовского.</w:t>
      </w:r>
      <w:r w:rsidR="00EE2DDF">
        <w:rPr>
          <w:sz w:val="24"/>
          <w:szCs w:val="24"/>
        </w:rPr>
        <w:t xml:space="preserve"> </w:t>
      </w:r>
      <w:r w:rsidRPr="007A1AF1">
        <w:rPr>
          <w:sz w:val="24"/>
          <w:szCs w:val="24"/>
        </w:rPr>
        <w:t>Концепция психологического анализа литературного произведения в 1920–30</w:t>
      </w:r>
      <w:r w:rsidR="00C70E32" w:rsidRPr="00C70E32">
        <w:rPr>
          <w:sz w:val="24"/>
          <w:szCs w:val="24"/>
        </w:rPr>
        <w:t>-</w:t>
      </w:r>
      <w:r w:rsidRPr="007A1AF1">
        <w:rPr>
          <w:sz w:val="24"/>
          <w:szCs w:val="24"/>
        </w:rPr>
        <w:t>е гг. (Л.С.Выготский). Исследования К.</w:t>
      </w:r>
      <w:r w:rsidR="00C70E32" w:rsidRPr="00ED1864">
        <w:rPr>
          <w:sz w:val="24"/>
          <w:szCs w:val="24"/>
        </w:rPr>
        <w:t xml:space="preserve"> </w:t>
      </w:r>
      <w:r w:rsidRPr="007A1AF1">
        <w:rPr>
          <w:sz w:val="24"/>
          <w:szCs w:val="24"/>
        </w:rPr>
        <w:t>Леонгарда, Мюллер</w:t>
      </w:r>
      <w:r w:rsidR="00C70E32" w:rsidRPr="00ED1864">
        <w:rPr>
          <w:sz w:val="24"/>
          <w:szCs w:val="24"/>
        </w:rPr>
        <w:t>-</w:t>
      </w:r>
      <w:r w:rsidRPr="007A1AF1">
        <w:rPr>
          <w:sz w:val="24"/>
          <w:szCs w:val="24"/>
        </w:rPr>
        <w:t xml:space="preserve">Фрейнфельс и др. </w:t>
      </w:r>
    </w:p>
    <w:p w:rsidR="00B94A67" w:rsidRPr="007A1AF1" w:rsidRDefault="00B94A67" w:rsidP="00C70E32">
      <w:pPr>
        <w:ind w:firstLine="567"/>
        <w:rPr>
          <w:sz w:val="24"/>
          <w:szCs w:val="24"/>
        </w:rPr>
      </w:pPr>
    </w:p>
    <w:p w:rsidR="00B94A67" w:rsidRPr="007A1AF1" w:rsidRDefault="00B94A67" w:rsidP="00C70E32">
      <w:pPr>
        <w:ind w:firstLine="567"/>
        <w:rPr>
          <w:sz w:val="24"/>
          <w:szCs w:val="24"/>
        </w:rPr>
      </w:pPr>
      <w:r w:rsidRPr="007A1AF1">
        <w:rPr>
          <w:b/>
          <w:bCs/>
          <w:sz w:val="24"/>
          <w:szCs w:val="24"/>
        </w:rPr>
        <w:t>Тема № 8. Психоанализ</w:t>
      </w:r>
    </w:p>
    <w:p w:rsidR="00B94A67" w:rsidRPr="007A1AF1" w:rsidRDefault="00B94A67" w:rsidP="00C70E32">
      <w:pPr>
        <w:ind w:firstLine="567"/>
        <w:jc w:val="both"/>
        <w:rPr>
          <w:sz w:val="24"/>
          <w:szCs w:val="24"/>
        </w:rPr>
      </w:pPr>
      <w:r w:rsidRPr="007A1AF1">
        <w:rPr>
          <w:sz w:val="24"/>
          <w:szCs w:val="24"/>
        </w:rPr>
        <w:t>Теоретические основы психоаналитической критики. Жизнь и деятельность З.Фрейда.  Психоаналитические труды Фрейда. Психоанализ К.Г.Юнга. Индивидуальное и коллективное бессознательное. Теория архетипов. Гуманистический психоанализ Эриха Фромма. Понятие о социальном бессознательном. Исследования Ж.Лакана. Психоаналитические теории в России в 20–е гг. ХХ в. (И.Д.Ермаков). Психоанализ в современном литературоведении.</w:t>
      </w:r>
    </w:p>
    <w:p w:rsidR="00B94A67" w:rsidRPr="007A1AF1" w:rsidRDefault="00B94A67" w:rsidP="00C70E32">
      <w:pPr>
        <w:ind w:firstLine="567"/>
        <w:jc w:val="both"/>
        <w:rPr>
          <w:sz w:val="24"/>
          <w:szCs w:val="24"/>
        </w:rPr>
      </w:pPr>
    </w:p>
    <w:p w:rsidR="00EE2DDF" w:rsidRDefault="00EE2DDF" w:rsidP="00C70E32">
      <w:pPr>
        <w:ind w:firstLine="567"/>
        <w:rPr>
          <w:b/>
          <w:bCs/>
          <w:sz w:val="24"/>
          <w:szCs w:val="24"/>
        </w:rPr>
      </w:pPr>
    </w:p>
    <w:p w:rsidR="00B94A67" w:rsidRPr="007A1AF1" w:rsidRDefault="00B94A67" w:rsidP="00C70E32">
      <w:pPr>
        <w:ind w:firstLine="567"/>
        <w:rPr>
          <w:b/>
          <w:bCs/>
          <w:sz w:val="24"/>
          <w:szCs w:val="24"/>
        </w:rPr>
      </w:pPr>
      <w:r w:rsidRPr="007A1AF1">
        <w:rPr>
          <w:b/>
          <w:bCs/>
          <w:sz w:val="24"/>
          <w:szCs w:val="24"/>
        </w:rPr>
        <w:lastRenderedPageBreak/>
        <w:t>Тема № 9. Социологизм</w:t>
      </w:r>
    </w:p>
    <w:p w:rsidR="00B94A67" w:rsidRPr="007A1AF1" w:rsidRDefault="00B94A67" w:rsidP="00C70E32">
      <w:pPr>
        <w:ind w:firstLine="567"/>
        <w:jc w:val="both"/>
        <w:rPr>
          <w:sz w:val="24"/>
          <w:szCs w:val="24"/>
        </w:rPr>
      </w:pPr>
      <w:r w:rsidRPr="007A1AF1">
        <w:rPr>
          <w:sz w:val="24"/>
          <w:szCs w:val="24"/>
        </w:rPr>
        <w:t>Возникновение социологизма. Различие социологического и культурно–исторического методов. Особенности применения социологического метода в русском и татарском литературоведении. Взгляды П.Н.</w:t>
      </w:r>
      <w:r w:rsidR="00C70E32" w:rsidRPr="00C70E32">
        <w:rPr>
          <w:sz w:val="24"/>
          <w:szCs w:val="24"/>
        </w:rPr>
        <w:t xml:space="preserve"> </w:t>
      </w:r>
      <w:r w:rsidRPr="007A1AF1">
        <w:rPr>
          <w:sz w:val="24"/>
          <w:szCs w:val="24"/>
        </w:rPr>
        <w:t xml:space="preserve">Сакулина. </w:t>
      </w:r>
    </w:p>
    <w:p w:rsidR="00B94A67" w:rsidRPr="007A1AF1" w:rsidRDefault="00B94A67" w:rsidP="00C70E32">
      <w:pPr>
        <w:ind w:firstLine="567"/>
        <w:jc w:val="both"/>
        <w:rPr>
          <w:sz w:val="24"/>
          <w:szCs w:val="24"/>
        </w:rPr>
      </w:pPr>
      <w:r w:rsidRPr="007A1AF1">
        <w:rPr>
          <w:sz w:val="24"/>
          <w:szCs w:val="24"/>
        </w:rPr>
        <w:t>Вульгарный социологизм: генезис и суть (В.М.</w:t>
      </w:r>
      <w:r w:rsidR="00C70E32" w:rsidRPr="00C70E32">
        <w:rPr>
          <w:sz w:val="24"/>
          <w:szCs w:val="24"/>
        </w:rPr>
        <w:t xml:space="preserve"> </w:t>
      </w:r>
      <w:r w:rsidRPr="007A1AF1">
        <w:rPr>
          <w:sz w:val="24"/>
          <w:szCs w:val="24"/>
        </w:rPr>
        <w:t>Фриче, поздние работы В.Ф.</w:t>
      </w:r>
      <w:r w:rsidR="00C70E32" w:rsidRPr="00C70E32">
        <w:rPr>
          <w:sz w:val="24"/>
          <w:szCs w:val="24"/>
        </w:rPr>
        <w:t xml:space="preserve"> </w:t>
      </w:r>
      <w:r w:rsidRPr="007A1AF1">
        <w:rPr>
          <w:sz w:val="24"/>
          <w:szCs w:val="24"/>
        </w:rPr>
        <w:t>Переверзева). Социологизм как элемент в литературоведческих концепциях второй половины ХХ века (В.Н.Волошинов, Г.А.</w:t>
      </w:r>
      <w:r w:rsidR="00C70E32" w:rsidRPr="00C70E32">
        <w:rPr>
          <w:sz w:val="24"/>
          <w:szCs w:val="24"/>
        </w:rPr>
        <w:t xml:space="preserve"> </w:t>
      </w:r>
      <w:r w:rsidRPr="007A1AF1">
        <w:rPr>
          <w:sz w:val="24"/>
          <w:szCs w:val="24"/>
        </w:rPr>
        <w:t xml:space="preserve">Гуковский). </w:t>
      </w:r>
    </w:p>
    <w:p w:rsidR="00EE2DDF" w:rsidRDefault="00B94A67" w:rsidP="00C70E32">
      <w:pPr>
        <w:ind w:firstLine="567"/>
        <w:jc w:val="both"/>
        <w:rPr>
          <w:sz w:val="24"/>
          <w:szCs w:val="24"/>
        </w:rPr>
      </w:pPr>
      <w:r w:rsidRPr="007A1AF1">
        <w:rPr>
          <w:sz w:val="24"/>
          <w:szCs w:val="24"/>
        </w:rPr>
        <w:t xml:space="preserve">Возникновение новых концепций, направлений, сумевших преодолеть редукционизм социологического подхода. Жизнь и деятельность М.М.Бахтина, концепция диалога. </w:t>
      </w:r>
    </w:p>
    <w:p w:rsidR="00B94A67" w:rsidRPr="007A1AF1" w:rsidRDefault="00B94A67" w:rsidP="00C70E32">
      <w:pPr>
        <w:ind w:firstLine="567"/>
        <w:jc w:val="both"/>
        <w:rPr>
          <w:sz w:val="24"/>
          <w:szCs w:val="24"/>
        </w:rPr>
      </w:pPr>
      <w:r w:rsidRPr="007A1AF1">
        <w:rPr>
          <w:sz w:val="24"/>
          <w:szCs w:val="24"/>
        </w:rPr>
        <w:t>Социологизм в мировом масштабе: в Германии (Б.Брехт, Г.Лукач), в Италии (Г.</w:t>
      </w:r>
      <w:r w:rsidR="00C70E32" w:rsidRPr="00C70E32">
        <w:rPr>
          <w:sz w:val="24"/>
          <w:szCs w:val="24"/>
        </w:rPr>
        <w:t xml:space="preserve"> </w:t>
      </w:r>
      <w:r w:rsidRPr="007A1AF1">
        <w:rPr>
          <w:sz w:val="24"/>
          <w:szCs w:val="24"/>
        </w:rPr>
        <w:t>Вольпе), во Франции, стремления к синтезу социологизма и структурализма (Л.Гольдман), социологизма и семасиологии.</w:t>
      </w:r>
    </w:p>
    <w:p w:rsidR="00B94A67" w:rsidRPr="007A1AF1" w:rsidRDefault="00B94A67" w:rsidP="00C70E32">
      <w:pPr>
        <w:spacing w:before="220"/>
        <w:ind w:firstLine="567"/>
        <w:rPr>
          <w:sz w:val="24"/>
          <w:szCs w:val="24"/>
        </w:rPr>
      </w:pPr>
      <w:r w:rsidRPr="007A1AF1">
        <w:rPr>
          <w:b/>
          <w:bCs/>
          <w:sz w:val="24"/>
          <w:szCs w:val="24"/>
        </w:rPr>
        <w:t>Тема № 10. Формальная школа.</w:t>
      </w:r>
    </w:p>
    <w:p w:rsidR="00B94A67" w:rsidRPr="007A1AF1" w:rsidRDefault="00B94A67" w:rsidP="00C70E32">
      <w:pPr>
        <w:ind w:firstLine="567"/>
        <w:jc w:val="both"/>
        <w:rPr>
          <w:sz w:val="24"/>
          <w:szCs w:val="24"/>
        </w:rPr>
      </w:pPr>
      <w:r w:rsidRPr="007A1AF1">
        <w:rPr>
          <w:sz w:val="24"/>
          <w:szCs w:val="24"/>
        </w:rPr>
        <w:t>Научная методология формальной школы. Труды В.</w:t>
      </w:r>
      <w:r w:rsidR="00C70E32">
        <w:rPr>
          <w:sz w:val="24"/>
          <w:szCs w:val="24"/>
        </w:rPr>
        <w:t xml:space="preserve"> </w:t>
      </w:r>
      <w:r w:rsidRPr="007A1AF1">
        <w:rPr>
          <w:sz w:val="24"/>
          <w:szCs w:val="24"/>
        </w:rPr>
        <w:t>Шкловского, Б.</w:t>
      </w:r>
      <w:r w:rsidR="00C70E32">
        <w:rPr>
          <w:sz w:val="24"/>
          <w:szCs w:val="24"/>
        </w:rPr>
        <w:t xml:space="preserve"> </w:t>
      </w:r>
      <w:r w:rsidRPr="007A1AF1">
        <w:rPr>
          <w:sz w:val="24"/>
          <w:szCs w:val="24"/>
        </w:rPr>
        <w:t>Эйхенбаум</w:t>
      </w:r>
      <w:r w:rsidR="00C70E32">
        <w:rPr>
          <w:sz w:val="24"/>
          <w:szCs w:val="24"/>
        </w:rPr>
        <w:t>а</w:t>
      </w:r>
      <w:r w:rsidRPr="007A1AF1">
        <w:rPr>
          <w:sz w:val="24"/>
          <w:szCs w:val="24"/>
        </w:rPr>
        <w:t xml:space="preserve">, </w:t>
      </w:r>
      <w:r w:rsidR="00C70E32">
        <w:rPr>
          <w:sz w:val="24"/>
          <w:szCs w:val="24"/>
        </w:rPr>
        <w:t xml:space="preserve">      </w:t>
      </w:r>
      <w:r w:rsidRPr="007A1AF1">
        <w:rPr>
          <w:sz w:val="24"/>
          <w:szCs w:val="24"/>
        </w:rPr>
        <w:t>Б.</w:t>
      </w:r>
      <w:r w:rsidR="00C70E32">
        <w:rPr>
          <w:sz w:val="24"/>
          <w:szCs w:val="24"/>
        </w:rPr>
        <w:t xml:space="preserve"> </w:t>
      </w:r>
      <w:r w:rsidRPr="007A1AF1">
        <w:rPr>
          <w:sz w:val="24"/>
          <w:szCs w:val="24"/>
        </w:rPr>
        <w:t>Томашевского. Понятия «прием/материал», «мотивировка», «остранение» и др. Формальная школа и литературоведческие методологии XX века.</w:t>
      </w:r>
    </w:p>
    <w:p w:rsidR="00B94A67" w:rsidRPr="007A1AF1" w:rsidRDefault="00B94A67" w:rsidP="00C70E32">
      <w:pPr>
        <w:spacing w:before="200"/>
        <w:ind w:firstLine="567"/>
        <w:rPr>
          <w:sz w:val="24"/>
          <w:szCs w:val="24"/>
        </w:rPr>
      </w:pPr>
      <w:r w:rsidRPr="007A1AF1">
        <w:rPr>
          <w:b/>
          <w:bCs/>
          <w:sz w:val="24"/>
          <w:szCs w:val="24"/>
        </w:rPr>
        <w:t>Тема</w:t>
      </w:r>
      <w:r w:rsidR="00EE2DDF">
        <w:rPr>
          <w:b/>
          <w:bCs/>
          <w:sz w:val="24"/>
          <w:szCs w:val="24"/>
        </w:rPr>
        <w:t xml:space="preserve"> </w:t>
      </w:r>
      <w:r w:rsidRPr="007A1AF1">
        <w:rPr>
          <w:b/>
          <w:bCs/>
          <w:sz w:val="24"/>
          <w:szCs w:val="24"/>
        </w:rPr>
        <w:t>№ 11. Структурализм</w:t>
      </w:r>
    </w:p>
    <w:p w:rsidR="00B94A67" w:rsidRPr="007A1AF1" w:rsidRDefault="00B94A67" w:rsidP="00C70E32">
      <w:pPr>
        <w:ind w:firstLine="567"/>
        <w:jc w:val="both"/>
        <w:rPr>
          <w:sz w:val="24"/>
          <w:szCs w:val="24"/>
        </w:rPr>
      </w:pPr>
      <w:r w:rsidRPr="007A1AF1">
        <w:rPr>
          <w:sz w:val="24"/>
          <w:szCs w:val="24"/>
        </w:rPr>
        <w:t xml:space="preserve">Роль пражского лингвистического кружка и женевской лингвистической школы в формировании структурализма. Понятия структуры, функции, элемента, уровня, оппозиции  и др. Деятельность парижской </w:t>
      </w:r>
      <w:r w:rsidRPr="007A1AF1">
        <w:rPr>
          <w:b/>
          <w:bCs/>
          <w:sz w:val="24"/>
          <w:szCs w:val="24"/>
        </w:rPr>
        <w:t>семиотической</w:t>
      </w:r>
      <w:r w:rsidRPr="007A1AF1">
        <w:rPr>
          <w:sz w:val="24"/>
          <w:szCs w:val="24"/>
        </w:rPr>
        <w:t xml:space="preserve"> школы (ранний Р.Барт, К.Леви</w:t>
      </w:r>
      <w:r w:rsidR="00C70E32">
        <w:rPr>
          <w:sz w:val="24"/>
          <w:szCs w:val="24"/>
        </w:rPr>
        <w:t>-</w:t>
      </w:r>
      <w:r w:rsidRPr="007A1AF1">
        <w:rPr>
          <w:sz w:val="24"/>
          <w:szCs w:val="24"/>
        </w:rPr>
        <w:t>Стросс, А.Ж.Греймас, К.Бремон, Ж.Женетт, У.Тодоров), бельгийской школы социологии литературы (Л.Гольдман и др.).</w:t>
      </w:r>
    </w:p>
    <w:p w:rsidR="00B94A67" w:rsidRPr="007A1AF1" w:rsidRDefault="00B94A67" w:rsidP="00C70E32">
      <w:pPr>
        <w:ind w:firstLine="567"/>
        <w:jc w:val="both"/>
        <w:rPr>
          <w:sz w:val="24"/>
          <w:szCs w:val="24"/>
        </w:rPr>
      </w:pPr>
      <w:r w:rsidRPr="007A1AF1">
        <w:rPr>
          <w:sz w:val="24"/>
          <w:szCs w:val="24"/>
        </w:rPr>
        <w:t xml:space="preserve">Структурализм в России. Возникновение </w:t>
      </w:r>
      <w:r w:rsidRPr="007A1AF1">
        <w:rPr>
          <w:b/>
          <w:bCs/>
          <w:sz w:val="24"/>
          <w:szCs w:val="24"/>
        </w:rPr>
        <w:t xml:space="preserve">нарратологии </w:t>
      </w:r>
      <w:r w:rsidR="00C70E32" w:rsidRPr="007A1AF1">
        <w:rPr>
          <w:sz w:val="24"/>
          <w:szCs w:val="24"/>
        </w:rPr>
        <w:t>–</w:t>
      </w:r>
      <w:r w:rsidRPr="007A1AF1">
        <w:rPr>
          <w:b/>
          <w:bCs/>
          <w:sz w:val="24"/>
          <w:szCs w:val="24"/>
        </w:rPr>
        <w:t xml:space="preserve"> </w:t>
      </w:r>
      <w:r w:rsidRPr="007A1AF1">
        <w:rPr>
          <w:sz w:val="24"/>
          <w:szCs w:val="24"/>
        </w:rPr>
        <w:t>теории повествовательных текстов в рамках структурализма: П.Лаббок, Н.Фридман, А.</w:t>
      </w:r>
      <w:r w:rsidR="00C70E32">
        <w:rPr>
          <w:sz w:val="24"/>
          <w:szCs w:val="24"/>
        </w:rPr>
        <w:t>-</w:t>
      </w:r>
      <w:r w:rsidRPr="007A1AF1">
        <w:rPr>
          <w:sz w:val="24"/>
          <w:szCs w:val="24"/>
        </w:rPr>
        <w:t xml:space="preserve">Ж.Греймас, Ж.Женетт, В.Шмид. Терминологический аппарат нарратологии. </w:t>
      </w:r>
    </w:p>
    <w:p w:rsidR="00B94A67" w:rsidRPr="007A1AF1" w:rsidRDefault="00B94A67" w:rsidP="00C70E32">
      <w:pPr>
        <w:spacing w:before="200"/>
        <w:ind w:firstLine="567"/>
        <w:rPr>
          <w:sz w:val="24"/>
          <w:szCs w:val="24"/>
        </w:rPr>
      </w:pPr>
      <w:r w:rsidRPr="007A1AF1">
        <w:rPr>
          <w:b/>
          <w:bCs/>
          <w:sz w:val="24"/>
          <w:szCs w:val="24"/>
        </w:rPr>
        <w:t>Тема № 12. Тартусско-Московская семиотическая школа.</w:t>
      </w:r>
    </w:p>
    <w:p w:rsidR="00B94A67" w:rsidRPr="007A1AF1" w:rsidRDefault="00B94A67" w:rsidP="00C70E32">
      <w:pPr>
        <w:ind w:firstLine="567"/>
        <w:jc w:val="both"/>
        <w:rPr>
          <w:sz w:val="24"/>
          <w:szCs w:val="24"/>
        </w:rPr>
      </w:pPr>
      <w:r w:rsidRPr="007A1AF1">
        <w:rPr>
          <w:sz w:val="24"/>
          <w:szCs w:val="24"/>
        </w:rPr>
        <w:t>Возникновение тартусско–московской семиотической школы. Деятельность Ю.М.Лотмана, его взгляды относительно применения структурного метода: термины «минус–прием», «доминанта», «внетекстовые связи». Концепция семиосферы.</w:t>
      </w:r>
      <w:r w:rsidR="00EE2DDF">
        <w:rPr>
          <w:sz w:val="24"/>
          <w:szCs w:val="24"/>
        </w:rPr>
        <w:t xml:space="preserve"> </w:t>
      </w:r>
      <w:r w:rsidRPr="007A1AF1">
        <w:rPr>
          <w:sz w:val="24"/>
          <w:szCs w:val="24"/>
        </w:rPr>
        <w:t xml:space="preserve">Работа Б.Успенского «Поэтика композиции». </w:t>
      </w:r>
    </w:p>
    <w:p w:rsidR="00B94A67" w:rsidRPr="007A1AF1" w:rsidRDefault="00B94A67" w:rsidP="00705FB5">
      <w:pPr>
        <w:tabs>
          <w:tab w:val="left" w:pos="900"/>
        </w:tabs>
        <w:ind w:firstLine="709"/>
        <w:jc w:val="both"/>
        <w:rPr>
          <w:b/>
          <w:sz w:val="24"/>
          <w:szCs w:val="24"/>
        </w:rPr>
      </w:pPr>
    </w:p>
    <w:p w:rsidR="00CF1BF6" w:rsidRPr="007A1AF1" w:rsidRDefault="00CF1BF6" w:rsidP="00F06F02">
      <w:pPr>
        <w:rPr>
          <w:b/>
          <w:sz w:val="24"/>
          <w:szCs w:val="24"/>
        </w:rPr>
      </w:pPr>
    </w:p>
    <w:p w:rsidR="003A71E4" w:rsidRPr="007A1AF1" w:rsidRDefault="00F803A3" w:rsidP="00F803A3">
      <w:pPr>
        <w:tabs>
          <w:tab w:val="left" w:pos="900"/>
        </w:tabs>
        <w:ind w:firstLine="709"/>
        <w:jc w:val="both"/>
        <w:rPr>
          <w:b/>
          <w:sz w:val="24"/>
          <w:szCs w:val="24"/>
        </w:rPr>
      </w:pPr>
      <w:r w:rsidRPr="007A1AF1">
        <w:rPr>
          <w:b/>
          <w:sz w:val="24"/>
          <w:szCs w:val="24"/>
        </w:rPr>
        <w:t>6. Перечень учебно-методического обеспечения для самостоятельной работы обучающихся по дисциплине</w:t>
      </w:r>
    </w:p>
    <w:p w:rsidR="003A57B5" w:rsidRPr="007A1AF1" w:rsidRDefault="003A57B5" w:rsidP="005C133E">
      <w:pPr>
        <w:pStyle w:val="a4"/>
        <w:numPr>
          <w:ilvl w:val="0"/>
          <w:numId w:val="6"/>
        </w:numPr>
        <w:jc w:val="both"/>
        <w:rPr>
          <w:rFonts w:ascii="Times New Roman" w:hAnsi="Times New Roman"/>
          <w:sz w:val="24"/>
          <w:szCs w:val="24"/>
        </w:rPr>
      </w:pPr>
      <w:r w:rsidRPr="007A1AF1">
        <w:rPr>
          <w:rFonts w:ascii="Times New Roman" w:hAnsi="Times New Roman"/>
          <w:sz w:val="24"/>
          <w:szCs w:val="24"/>
        </w:rPr>
        <w:t>Методические указания  для обучающихся по освоению дисциплины «</w:t>
      </w:r>
      <w:r w:rsidR="00A30C24" w:rsidRPr="007A1AF1">
        <w:rPr>
          <w:rFonts w:ascii="Times New Roman" w:hAnsi="Times New Roman"/>
          <w:sz w:val="24"/>
          <w:szCs w:val="24"/>
        </w:rPr>
        <w:t>История литературоведческих учений</w:t>
      </w:r>
      <w:r w:rsidRPr="007A1AF1">
        <w:rPr>
          <w:rFonts w:ascii="Times New Roman" w:hAnsi="Times New Roman"/>
          <w:sz w:val="24"/>
          <w:szCs w:val="24"/>
        </w:rPr>
        <w:t>»/</w:t>
      </w:r>
      <w:r w:rsidR="00516F43" w:rsidRPr="007A1AF1">
        <w:rPr>
          <w:rFonts w:ascii="Times New Roman" w:hAnsi="Times New Roman"/>
          <w:sz w:val="24"/>
          <w:szCs w:val="24"/>
        </w:rPr>
        <w:t xml:space="preserve"> </w:t>
      </w:r>
      <w:r w:rsidR="00185641" w:rsidRPr="007A1AF1">
        <w:rPr>
          <w:rFonts w:ascii="Times New Roman" w:hAnsi="Times New Roman"/>
          <w:sz w:val="24"/>
          <w:szCs w:val="24"/>
        </w:rPr>
        <w:t>О.В. Попова</w:t>
      </w:r>
      <w:r w:rsidRPr="007A1AF1">
        <w:rPr>
          <w:rFonts w:ascii="Times New Roman" w:hAnsi="Times New Roman"/>
          <w:sz w:val="24"/>
          <w:szCs w:val="24"/>
        </w:rPr>
        <w:t xml:space="preserve">. </w:t>
      </w:r>
      <w:r w:rsidR="00920199" w:rsidRPr="007A1AF1">
        <w:rPr>
          <w:rFonts w:ascii="Times New Roman" w:hAnsi="Times New Roman"/>
          <w:sz w:val="24"/>
          <w:szCs w:val="24"/>
        </w:rPr>
        <w:t xml:space="preserve">– Омск: </w:t>
      </w:r>
      <w:r w:rsidRPr="007A1AF1">
        <w:rPr>
          <w:rFonts w:ascii="Times New Roman" w:hAnsi="Times New Roman"/>
          <w:sz w:val="24"/>
          <w:szCs w:val="24"/>
        </w:rPr>
        <w:t>Изд-во Омской гуманитарной академии, 20</w:t>
      </w:r>
      <w:r w:rsidR="00193DF4">
        <w:rPr>
          <w:rFonts w:ascii="Times New Roman" w:hAnsi="Times New Roman"/>
          <w:sz w:val="24"/>
          <w:szCs w:val="24"/>
        </w:rPr>
        <w:t>2</w:t>
      </w:r>
      <w:r w:rsidR="006459AA">
        <w:rPr>
          <w:rFonts w:ascii="Times New Roman" w:hAnsi="Times New Roman"/>
          <w:sz w:val="24"/>
          <w:szCs w:val="24"/>
        </w:rPr>
        <w:t>3</w:t>
      </w:r>
      <w:bookmarkStart w:id="2" w:name="_GoBack"/>
      <w:bookmarkEnd w:id="2"/>
      <w:r w:rsidR="00920199" w:rsidRPr="007A1AF1">
        <w:rPr>
          <w:rFonts w:ascii="Times New Roman" w:hAnsi="Times New Roman"/>
          <w:sz w:val="24"/>
          <w:szCs w:val="24"/>
        </w:rPr>
        <w:t xml:space="preserve">. </w:t>
      </w:r>
    </w:p>
    <w:p w:rsidR="00FD6F59" w:rsidRPr="00897DE1" w:rsidRDefault="00FD6F59" w:rsidP="00C71897">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D2457">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C71897" w:rsidRPr="00012C52" w:rsidRDefault="00C71897" w:rsidP="00C71897">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FD6F59" w:rsidRDefault="00FD6F59" w:rsidP="00C71897">
      <w:pPr>
        <w:pStyle w:val="a4"/>
        <w:numPr>
          <w:ilvl w:val="0"/>
          <w:numId w:val="6"/>
        </w:numPr>
        <w:spacing w:after="0"/>
        <w:ind w:hanging="361"/>
        <w:jc w:val="both"/>
        <w:rPr>
          <w:b/>
          <w:sz w:val="24"/>
          <w:szCs w:val="24"/>
        </w:rPr>
      </w:pPr>
      <w:r w:rsidRPr="00FD6F59">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D2457">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F223B6" w:rsidRDefault="00F223B6" w:rsidP="00705FB5">
      <w:pPr>
        <w:jc w:val="both"/>
        <w:rPr>
          <w:rFonts w:eastAsia="Calibri"/>
          <w:b/>
          <w:sz w:val="24"/>
          <w:szCs w:val="24"/>
        </w:rPr>
      </w:pPr>
    </w:p>
    <w:p w:rsidR="00D5709D" w:rsidRDefault="00F223B6" w:rsidP="00FC72ED">
      <w:pPr>
        <w:ind w:firstLine="709"/>
        <w:jc w:val="both"/>
        <w:rPr>
          <w:b/>
          <w:sz w:val="24"/>
          <w:szCs w:val="24"/>
        </w:rPr>
      </w:pPr>
      <w:r>
        <w:rPr>
          <w:b/>
          <w:sz w:val="24"/>
          <w:szCs w:val="24"/>
        </w:rPr>
        <w:t>7</w:t>
      </w:r>
      <w:r w:rsidR="007F4B97" w:rsidRPr="007A1AF1">
        <w:rPr>
          <w:b/>
          <w:sz w:val="24"/>
          <w:szCs w:val="24"/>
        </w:rPr>
        <w:t>.</w:t>
      </w:r>
      <w:r w:rsidR="007865CB" w:rsidRPr="007A1AF1">
        <w:rPr>
          <w:b/>
          <w:sz w:val="24"/>
          <w:szCs w:val="24"/>
        </w:rPr>
        <w:t xml:space="preserve"> </w:t>
      </w:r>
      <w:r w:rsidR="00785842" w:rsidRPr="007A1AF1">
        <w:rPr>
          <w:b/>
          <w:sz w:val="24"/>
          <w:szCs w:val="24"/>
        </w:rPr>
        <w:t>Перечень основной и дополнительной учебной литературы, необходимой для освоения дисциплины</w:t>
      </w:r>
    </w:p>
    <w:p w:rsidR="0083643C" w:rsidRPr="00C70E32" w:rsidRDefault="0083643C" w:rsidP="0083643C">
      <w:pPr>
        <w:jc w:val="center"/>
        <w:rPr>
          <w:b/>
          <w:sz w:val="24"/>
          <w:szCs w:val="24"/>
        </w:rPr>
      </w:pPr>
      <w:r w:rsidRPr="00C70E32">
        <w:rPr>
          <w:b/>
          <w:sz w:val="24"/>
          <w:szCs w:val="24"/>
        </w:rPr>
        <w:t>Основная:</w:t>
      </w:r>
    </w:p>
    <w:p w:rsidR="0083643C" w:rsidRPr="00855AAE" w:rsidRDefault="0083643C" w:rsidP="0083643C">
      <w:pPr>
        <w:widowControl/>
        <w:numPr>
          <w:ilvl w:val="0"/>
          <w:numId w:val="19"/>
        </w:numPr>
        <w:autoSpaceDE/>
        <w:autoSpaceDN/>
        <w:adjustRightInd/>
        <w:spacing w:after="200" w:line="276" w:lineRule="auto"/>
        <w:jc w:val="both"/>
        <w:rPr>
          <w:b/>
          <w:sz w:val="24"/>
          <w:szCs w:val="24"/>
        </w:rPr>
      </w:pPr>
      <w:r w:rsidRPr="00855AAE">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381 с. — (Бакалавр. Академический курс). — ISBN 978-5-534-07660-8. — Текст : электронный // ЭБС Юрайт [сайт]. — URL: </w:t>
      </w:r>
      <w:hyperlink r:id="rId7" w:history="1">
        <w:r w:rsidR="00DD2FB6">
          <w:rPr>
            <w:rStyle w:val="a7"/>
            <w:sz w:val="24"/>
            <w:szCs w:val="24"/>
          </w:rPr>
          <w:t>https://www.biblio-online.ru/bcode/423524 </w:t>
        </w:r>
      </w:hyperlink>
      <w:r w:rsidRPr="00855AAE">
        <w:rPr>
          <w:sz w:val="24"/>
          <w:szCs w:val="24"/>
        </w:rPr>
        <w:t> </w:t>
      </w:r>
    </w:p>
    <w:p w:rsidR="0083643C" w:rsidRPr="00855AAE" w:rsidRDefault="0083643C" w:rsidP="0083643C">
      <w:pPr>
        <w:widowControl/>
        <w:numPr>
          <w:ilvl w:val="0"/>
          <w:numId w:val="19"/>
        </w:numPr>
        <w:autoSpaceDE/>
        <w:autoSpaceDN/>
        <w:adjustRightInd/>
        <w:spacing w:after="200" w:line="276" w:lineRule="auto"/>
        <w:jc w:val="both"/>
        <w:rPr>
          <w:b/>
          <w:sz w:val="24"/>
          <w:szCs w:val="24"/>
        </w:rPr>
      </w:pPr>
      <w:r w:rsidRPr="00855AAE">
        <w:rPr>
          <w:i/>
          <w:iCs/>
          <w:sz w:val="24"/>
          <w:szCs w:val="24"/>
        </w:rPr>
        <w:t>Минералов, Ю. И. </w:t>
      </w:r>
      <w:r w:rsidRPr="00855AAE">
        <w:rPr>
          <w:iCs/>
          <w:sz w:val="24"/>
          <w:szCs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8" w:history="1">
        <w:r w:rsidR="00DD2FB6">
          <w:rPr>
            <w:rStyle w:val="a7"/>
            <w:iCs/>
            <w:sz w:val="24"/>
            <w:szCs w:val="24"/>
          </w:rPr>
          <w:t>https://www.biblio-online.ru/bcode/414537 </w:t>
        </w:r>
      </w:hyperlink>
      <w:r w:rsidRPr="00855AAE">
        <w:rPr>
          <w:iCs/>
          <w:sz w:val="24"/>
          <w:szCs w:val="24"/>
        </w:rPr>
        <w:t> </w:t>
      </w:r>
    </w:p>
    <w:p w:rsidR="0083643C" w:rsidRPr="00855AAE" w:rsidRDefault="0083643C" w:rsidP="0083643C">
      <w:pPr>
        <w:widowControl/>
        <w:numPr>
          <w:ilvl w:val="0"/>
          <w:numId w:val="19"/>
        </w:numPr>
        <w:autoSpaceDE/>
        <w:autoSpaceDN/>
        <w:adjustRightInd/>
        <w:spacing w:after="200" w:line="276" w:lineRule="auto"/>
        <w:jc w:val="center"/>
        <w:rPr>
          <w:b/>
          <w:sz w:val="24"/>
          <w:szCs w:val="24"/>
        </w:rPr>
      </w:pPr>
      <w:r w:rsidRPr="00855AAE">
        <w:rPr>
          <w:b/>
          <w:sz w:val="24"/>
          <w:szCs w:val="24"/>
        </w:rPr>
        <w:t>Дополнительная:</w:t>
      </w:r>
    </w:p>
    <w:p w:rsidR="0083643C" w:rsidRPr="00855AAE" w:rsidRDefault="0083643C" w:rsidP="0083643C">
      <w:pPr>
        <w:numPr>
          <w:ilvl w:val="0"/>
          <w:numId w:val="20"/>
        </w:numPr>
        <w:ind w:hanging="294"/>
        <w:jc w:val="both"/>
        <w:rPr>
          <w:b/>
          <w:sz w:val="24"/>
          <w:szCs w:val="24"/>
        </w:rPr>
      </w:pPr>
      <w:r w:rsidRPr="00855AAE">
        <w:rPr>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9" w:history="1">
        <w:r w:rsidR="00DD2FB6">
          <w:rPr>
            <w:rStyle w:val="a7"/>
            <w:sz w:val="24"/>
            <w:szCs w:val="24"/>
          </w:rPr>
          <w:t>https://www.biblio-online.ru/bcode/412792 </w:t>
        </w:r>
      </w:hyperlink>
      <w:r w:rsidRPr="00855AAE">
        <w:rPr>
          <w:sz w:val="24"/>
          <w:szCs w:val="24"/>
        </w:rPr>
        <w:t> </w:t>
      </w:r>
    </w:p>
    <w:p w:rsidR="0083643C" w:rsidRPr="00855AAE" w:rsidRDefault="0083643C" w:rsidP="0083643C">
      <w:pPr>
        <w:numPr>
          <w:ilvl w:val="0"/>
          <w:numId w:val="20"/>
        </w:numPr>
        <w:ind w:hanging="294"/>
        <w:jc w:val="both"/>
        <w:rPr>
          <w:b/>
          <w:sz w:val="24"/>
          <w:szCs w:val="24"/>
        </w:rPr>
      </w:pPr>
      <w:r w:rsidRPr="00855AAE">
        <w:rPr>
          <w:i/>
          <w:iCs/>
          <w:sz w:val="24"/>
          <w:szCs w:val="24"/>
        </w:rPr>
        <w:t>Соловьев, В. С. </w:t>
      </w:r>
      <w:r w:rsidRPr="00855AAE">
        <w:rPr>
          <w:sz w:val="24"/>
          <w:szCs w:val="24"/>
        </w:rPr>
        <w:t>О литературе. Избранное / В. С. Соловьев. — Москва : Издательство Юрайт, 2018. — 364 с. — (Антология мысли). — ISBN 978-5-534-08651-5. — Текст : электронный // ЭБС Юрайт [сайт]. — URL: </w:t>
      </w:r>
      <w:hyperlink r:id="rId10" w:history="1">
        <w:r w:rsidR="00DD2FB6">
          <w:rPr>
            <w:rStyle w:val="a7"/>
            <w:sz w:val="24"/>
            <w:szCs w:val="24"/>
          </w:rPr>
          <w:t>https://www.biblio-online.ru/bcode/426538 </w:t>
        </w:r>
      </w:hyperlink>
      <w:r w:rsidRPr="00855AAE">
        <w:rPr>
          <w:sz w:val="24"/>
          <w:szCs w:val="24"/>
        </w:rPr>
        <w:t> </w:t>
      </w:r>
    </w:p>
    <w:p w:rsidR="00C70E32" w:rsidRDefault="00C70E32" w:rsidP="00705FB5">
      <w:pPr>
        <w:ind w:firstLine="709"/>
        <w:jc w:val="both"/>
        <w:rPr>
          <w:b/>
          <w:sz w:val="24"/>
          <w:szCs w:val="24"/>
        </w:rPr>
      </w:pPr>
    </w:p>
    <w:p w:rsidR="00777B09" w:rsidRPr="007A1AF1" w:rsidRDefault="00F223B6" w:rsidP="00705FB5">
      <w:pPr>
        <w:ind w:firstLine="709"/>
        <w:jc w:val="both"/>
        <w:rPr>
          <w:b/>
          <w:sz w:val="24"/>
          <w:szCs w:val="24"/>
        </w:rPr>
      </w:pPr>
      <w:r>
        <w:rPr>
          <w:b/>
          <w:sz w:val="24"/>
          <w:szCs w:val="24"/>
        </w:rPr>
        <w:t>8</w:t>
      </w:r>
      <w:r w:rsidR="007F4B97" w:rsidRPr="007A1AF1">
        <w:rPr>
          <w:b/>
          <w:sz w:val="24"/>
          <w:szCs w:val="24"/>
        </w:rPr>
        <w:t>.</w:t>
      </w:r>
      <w:r w:rsidR="00777B09" w:rsidRPr="007A1AF1">
        <w:rPr>
          <w:b/>
          <w:sz w:val="24"/>
          <w:szCs w:val="24"/>
        </w:rPr>
        <w:t xml:space="preserve"> </w:t>
      </w:r>
      <w:r w:rsidR="007F4B97" w:rsidRPr="007A1AF1">
        <w:rPr>
          <w:b/>
          <w:sz w:val="24"/>
          <w:szCs w:val="24"/>
        </w:rPr>
        <w:t>Перечень ресурсов информационно-телекоммуникационной сети «Интернет», необходимых для освоения дисциплины</w:t>
      </w:r>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ЭБС </w:t>
      </w:r>
      <w:r w:rsidRPr="007A1AF1">
        <w:rPr>
          <w:rFonts w:ascii="Times New Roman" w:hAnsi="Times New Roman"/>
          <w:sz w:val="24"/>
          <w:szCs w:val="24"/>
          <w:lang w:val="en-US"/>
        </w:rPr>
        <w:t>IPRBooks</w:t>
      </w:r>
      <w:r w:rsidRPr="007A1AF1">
        <w:rPr>
          <w:rFonts w:ascii="Times New Roman" w:hAnsi="Times New Roman"/>
          <w:sz w:val="24"/>
          <w:szCs w:val="24"/>
        </w:rPr>
        <w:t xml:space="preserve">  Режим доступа: </w:t>
      </w:r>
      <w:hyperlink r:id="rId11" w:history="1">
        <w:r w:rsidR="00DD2FB6">
          <w:rPr>
            <w:rStyle w:val="a7"/>
            <w:rFonts w:ascii="Times New Roman" w:hAnsi="Times New Roman"/>
            <w:sz w:val="24"/>
            <w:szCs w:val="24"/>
          </w:rPr>
          <w:t>http://www.iprbookshop.ru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ЭБС издательства «Юрайт» Режим доступа: </w:t>
      </w:r>
      <w:hyperlink r:id="rId12" w:history="1">
        <w:r w:rsidR="00DD2FB6">
          <w:rPr>
            <w:rStyle w:val="a7"/>
            <w:rFonts w:ascii="Times New Roman" w:hAnsi="Times New Roman"/>
            <w:sz w:val="24"/>
            <w:szCs w:val="24"/>
          </w:rPr>
          <w:t>http://biblio-online.ru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Единое окно доступа к образовательным ресурсам. Режим доступа: </w:t>
      </w:r>
      <w:hyperlink r:id="rId13" w:history="1">
        <w:r w:rsidR="00DD2FB6">
          <w:rPr>
            <w:rStyle w:val="a7"/>
            <w:rFonts w:ascii="Times New Roman" w:hAnsi="Times New Roman"/>
            <w:sz w:val="24"/>
            <w:szCs w:val="24"/>
          </w:rPr>
          <w:t>http://window.edu.ru/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Научная электронная библиотека e-library.ru Режим доступа: </w:t>
      </w:r>
      <w:hyperlink r:id="rId14" w:history="1">
        <w:r w:rsidR="00DD2FB6">
          <w:rPr>
            <w:rStyle w:val="a7"/>
            <w:rFonts w:ascii="Times New Roman" w:hAnsi="Times New Roman"/>
            <w:sz w:val="24"/>
            <w:szCs w:val="24"/>
          </w:rPr>
          <w:t>http://elibrary.ru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Ресурсы издательства Elsevier Режим доступа:  </w:t>
      </w:r>
      <w:hyperlink r:id="rId15" w:history="1">
        <w:r w:rsidR="00DD2FB6">
          <w:rPr>
            <w:rStyle w:val="a7"/>
            <w:rFonts w:ascii="Times New Roman" w:hAnsi="Times New Roman"/>
            <w:sz w:val="24"/>
            <w:szCs w:val="24"/>
          </w:rPr>
          <w:t>http://www.sciencedirect.com</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Федеральный портал «Российское образование» Режим доступа:  </w:t>
      </w:r>
      <w:hyperlink r:id="rId16" w:history="1">
        <w:r w:rsidR="00DD2FB6">
          <w:rPr>
            <w:rStyle w:val="a7"/>
            <w:rFonts w:ascii="Times New Roman" w:hAnsi="Times New Roman"/>
            <w:sz w:val="24"/>
            <w:szCs w:val="24"/>
          </w:rPr>
          <w:t>www.edu.ru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Журналы Кембриджского университета Режим доступа: </w:t>
      </w:r>
      <w:hyperlink r:id="rId17" w:history="1">
        <w:r w:rsidR="00DD2FB6">
          <w:rPr>
            <w:rStyle w:val="a7"/>
            <w:rFonts w:ascii="Times New Roman" w:hAnsi="Times New Roman"/>
            <w:sz w:val="24"/>
            <w:szCs w:val="24"/>
          </w:rPr>
          <w:t>http://journals.cambridge.org</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Журналы Оксфордского университета Режим доступа:  </w:t>
      </w:r>
      <w:hyperlink r:id="rId18" w:history="1">
        <w:r w:rsidR="00DD2FB6">
          <w:rPr>
            <w:rStyle w:val="a7"/>
            <w:rFonts w:ascii="Times New Roman" w:hAnsi="Times New Roman"/>
            <w:sz w:val="24"/>
            <w:szCs w:val="24"/>
          </w:rPr>
          <w:t>http://www.oxfordjoumals.org</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Словари и энциклопедии на Академике Режим доступа: </w:t>
      </w:r>
      <w:hyperlink r:id="rId19" w:history="1">
        <w:r w:rsidR="00DD2FB6">
          <w:rPr>
            <w:rStyle w:val="a7"/>
            <w:rFonts w:ascii="Times New Roman" w:hAnsi="Times New Roman"/>
            <w:sz w:val="24"/>
            <w:szCs w:val="24"/>
          </w:rPr>
          <w:t>http://dic.academic.ru/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DD2FB6">
          <w:rPr>
            <w:rStyle w:val="a7"/>
            <w:rFonts w:ascii="Times New Roman" w:hAnsi="Times New Roman"/>
            <w:sz w:val="24"/>
            <w:szCs w:val="24"/>
          </w:rPr>
          <w:t>http://www.benran.ru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Госкомстата РФ. Режим доступа: </w:t>
      </w:r>
      <w:hyperlink r:id="rId21" w:history="1">
        <w:r w:rsidR="00DD2FB6">
          <w:rPr>
            <w:rStyle w:val="a7"/>
            <w:rFonts w:ascii="Times New Roman" w:hAnsi="Times New Roman"/>
            <w:sz w:val="24"/>
            <w:szCs w:val="24"/>
          </w:rPr>
          <w:t>http://www.gks.ru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Российской государственной библиотеки. Режим доступа: </w:t>
      </w:r>
      <w:hyperlink r:id="rId22" w:history="1">
        <w:r w:rsidR="00DD2FB6">
          <w:rPr>
            <w:rStyle w:val="a7"/>
            <w:rFonts w:ascii="Times New Roman" w:hAnsi="Times New Roman"/>
            <w:sz w:val="24"/>
            <w:szCs w:val="24"/>
          </w:rPr>
          <w:t>http://diss.rsl.ru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D2FB6">
          <w:rPr>
            <w:rStyle w:val="a7"/>
            <w:rFonts w:ascii="Times New Roman" w:hAnsi="Times New Roman"/>
            <w:sz w:val="24"/>
            <w:szCs w:val="24"/>
          </w:rPr>
          <w:t>http://ru.spinform.ru</w:t>
        </w:r>
      </w:hyperlink>
    </w:p>
    <w:p w:rsidR="007F4B97" w:rsidRPr="007A1AF1" w:rsidRDefault="007F4B97" w:rsidP="00A76E53">
      <w:pPr>
        <w:ind w:firstLine="709"/>
        <w:jc w:val="both"/>
        <w:rPr>
          <w:rFonts w:eastAsia="Calibri"/>
          <w:sz w:val="24"/>
          <w:szCs w:val="24"/>
        </w:rPr>
      </w:pPr>
      <w:r w:rsidRPr="007A1AF1">
        <w:rPr>
          <w:sz w:val="24"/>
          <w:szCs w:val="24"/>
        </w:rPr>
        <w:t xml:space="preserve">Каждый обучающийся </w:t>
      </w:r>
      <w:r w:rsidR="00777B09" w:rsidRPr="007A1AF1">
        <w:rPr>
          <w:sz w:val="24"/>
          <w:szCs w:val="24"/>
        </w:rPr>
        <w:t>Омской гуманитарной академии</w:t>
      </w:r>
      <w:r w:rsidRPr="007A1AF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1AF1">
        <w:rPr>
          <w:rFonts w:eastAsia="Calibri"/>
          <w:sz w:val="24"/>
          <w:szCs w:val="24"/>
        </w:rPr>
        <w:t xml:space="preserve"> </w:t>
      </w:r>
      <w:r w:rsidRPr="007A1AF1">
        <w:rPr>
          <w:sz w:val="24"/>
          <w:szCs w:val="24"/>
        </w:rPr>
        <w:t xml:space="preserve">информационно-образовательной среде </w:t>
      </w:r>
      <w:r w:rsidR="00777B09" w:rsidRPr="007A1AF1">
        <w:rPr>
          <w:sz w:val="24"/>
          <w:szCs w:val="24"/>
        </w:rPr>
        <w:t>Академии</w:t>
      </w:r>
      <w:r w:rsidRPr="007A1AF1">
        <w:rPr>
          <w:sz w:val="24"/>
          <w:szCs w:val="24"/>
        </w:rPr>
        <w:t>. Электронно-библиотечная система</w:t>
      </w:r>
      <w:r w:rsidRPr="007A1AF1">
        <w:rPr>
          <w:rFonts w:eastAsia="Calibri"/>
          <w:sz w:val="24"/>
          <w:szCs w:val="24"/>
        </w:rPr>
        <w:t xml:space="preserve"> </w:t>
      </w:r>
      <w:r w:rsidRPr="007A1AF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1AF1">
        <w:rPr>
          <w:rFonts w:eastAsia="Calibri"/>
          <w:sz w:val="24"/>
          <w:szCs w:val="24"/>
        </w:rPr>
        <w:t xml:space="preserve"> </w:t>
      </w:r>
      <w:r w:rsidRPr="007A1AF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1AF1">
        <w:rPr>
          <w:rFonts w:eastAsia="Calibri"/>
          <w:sz w:val="24"/>
          <w:szCs w:val="24"/>
        </w:rPr>
        <w:t xml:space="preserve"> </w:t>
      </w:r>
      <w:r w:rsidRPr="007A1AF1">
        <w:rPr>
          <w:sz w:val="24"/>
          <w:szCs w:val="24"/>
        </w:rPr>
        <w:t>организации, так и вне ее.</w:t>
      </w:r>
    </w:p>
    <w:p w:rsidR="007F4B97" w:rsidRPr="007A1AF1" w:rsidRDefault="007F4B97" w:rsidP="00A76E53">
      <w:pPr>
        <w:ind w:firstLine="709"/>
        <w:jc w:val="both"/>
        <w:rPr>
          <w:rFonts w:eastAsia="Calibri"/>
          <w:sz w:val="24"/>
          <w:szCs w:val="24"/>
        </w:rPr>
      </w:pPr>
      <w:r w:rsidRPr="007A1AF1">
        <w:rPr>
          <w:sz w:val="24"/>
          <w:szCs w:val="24"/>
        </w:rPr>
        <w:t>Электронная информационно-образовательная среда</w:t>
      </w:r>
      <w:r w:rsidR="005C20F0" w:rsidRPr="007A1AF1">
        <w:rPr>
          <w:sz w:val="24"/>
          <w:szCs w:val="24"/>
        </w:rPr>
        <w:t xml:space="preserve"> </w:t>
      </w:r>
      <w:r w:rsidR="00777B09" w:rsidRPr="007A1AF1">
        <w:rPr>
          <w:sz w:val="24"/>
          <w:szCs w:val="24"/>
        </w:rPr>
        <w:t>Академии</w:t>
      </w:r>
      <w:r w:rsidRPr="007A1AF1">
        <w:rPr>
          <w:sz w:val="24"/>
          <w:szCs w:val="24"/>
        </w:rPr>
        <w:t xml:space="preserve"> обеспечивает:</w:t>
      </w:r>
      <w:r w:rsidRPr="007A1AF1">
        <w:rPr>
          <w:rFonts w:eastAsia="Calibri"/>
          <w:sz w:val="24"/>
          <w:szCs w:val="24"/>
        </w:rPr>
        <w:t xml:space="preserve"> </w:t>
      </w:r>
      <w:r w:rsidRPr="007A1AF1">
        <w:rPr>
          <w:sz w:val="24"/>
          <w:szCs w:val="24"/>
        </w:rPr>
        <w:t>доступ к учебным планам, рабочим программам дисциплин (модулей), практик, к</w:t>
      </w:r>
      <w:r w:rsidRPr="007A1AF1">
        <w:rPr>
          <w:rFonts w:eastAsia="Calibri"/>
          <w:sz w:val="24"/>
          <w:szCs w:val="24"/>
        </w:rPr>
        <w:t xml:space="preserve"> </w:t>
      </w:r>
      <w:r w:rsidRPr="007A1AF1">
        <w:rPr>
          <w:sz w:val="24"/>
          <w:szCs w:val="24"/>
        </w:rPr>
        <w:t>изданиям электронных библиотечных систем и электронным образовательным ресурсам,</w:t>
      </w:r>
      <w:r w:rsidRPr="007A1AF1">
        <w:rPr>
          <w:rFonts w:eastAsia="Calibri"/>
          <w:sz w:val="24"/>
          <w:szCs w:val="24"/>
        </w:rPr>
        <w:t xml:space="preserve"> </w:t>
      </w:r>
      <w:r w:rsidRPr="007A1AF1">
        <w:rPr>
          <w:sz w:val="24"/>
          <w:szCs w:val="24"/>
        </w:rPr>
        <w:t>указанным в рабочих программах;</w:t>
      </w:r>
      <w:r w:rsidRPr="007A1AF1">
        <w:rPr>
          <w:rFonts w:eastAsia="Calibri"/>
          <w:sz w:val="24"/>
          <w:szCs w:val="24"/>
        </w:rPr>
        <w:t xml:space="preserve"> </w:t>
      </w:r>
      <w:r w:rsidRPr="007A1AF1">
        <w:rPr>
          <w:sz w:val="24"/>
          <w:szCs w:val="24"/>
        </w:rPr>
        <w:t>фиксацию хода образовательного процесса, результатов промежуточной аттестации</w:t>
      </w:r>
      <w:r w:rsidRPr="007A1AF1">
        <w:rPr>
          <w:rFonts w:eastAsia="Calibri"/>
          <w:sz w:val="24"/>
          <w:szCs w:val="24"/>
        </w:rPr>
        <w:t xml:space="preserve"> </w:t>
      </w:r>
      <w:r w:rsidRPr="007A1AF1">
        <w:rPr>
          <w:sz w:val="24"/>
          <w:szCs w:val="24"/>
        </w:rPr>
        <w:t>и результатов освоения основной образовательной программы;</w:t>
      </w:r>
      <w:r w:rsidRPr="007A1AF1">
        <w:rPr>
          <w:rFonts w:eastAsia="Calibri"/>
          <w:sz w:val="24"/>
          <w:szCs w:val="24"/>
        </w:rPr>
        <w:t xml:space="preserve"> </w:t>
      </w:r>
      <w:r w:rsidRPr="007A1AF1">
        <w:rPr>
          <w:sz w:val="24"/>
          <w:szCs w:val="24"/>
        </w:rPr>
        <w:t>проведение всех видов занятий, процедур оценки результатов обучения, реализация</w:t>
      </w:r>
      <w:r w:rsidRPr="007A1AF1">
        <w:rPr>
          <w:rFonts w:eastAsia="Calibri"/>
          <w:sz w:val="24"/>
          <w:szCs w:val="24"/>
        </w:rPr>
        <w:t xml:space="preserve"> </w:t>
      </w:r>
      <w:r w:rsidRPr="007A1AF1">
        <w:rPr>
          <w:sz w:val="24"/>
          <w:szCs w:val="24"/>
        </w:rPr>
        <w:t>которых предусмотрена с применением электронного обучения, дистанционных</w:t>
      </w:r>
      <w:r w:rsidRPr="007A1AF1">
        <w:rPr>
          <w:rFonts w:eastAsia="Calibri"/>
          <w:sz w:val="24"/>
          <w:szCs w:val="24"/>
        </w:rPr>
        <w:t xml:space="preserve"> </w:t>
      </w:r>
      <w:r w:rsidRPr="007A1AF1">
        <w:rPr>
          <w:sz w:val="24"/>
          <w:szCs w:val="24"/>
        </w:rPr>
        <w:t>образовательных технологий;</w:t>
      </w:r>
      <w:r w:rsidRPr="007A1AF1">
        <w:rPr>
          <w:rFonts w:eastAsia="Calibri"/>
          <w:sz w:val="24"/>
          <w:szCs w:val="24"/>
        </w:rPr>
        <w:t xml:space="preserve"> </w:t>
      </w:r>
      <w:r w:rsidRPr="007A1AF1">
        <w:rPr>
          <w:sz w:val="24"/>
          <w:szCs w:val="24"/>
        </w:rPr>
        <w:t>формирование электронного портфолио обучающегося, в том числе сохранение</w:t>
      </w:r>
      <w:r w:rsidRPr="007A1AF1">
        <w:rPr>
          <w:rFonts w:eastAsia="Calibri"/>
          <w:sz w:val="24"/>
          <w:szCs w:val="24"/>
        </w:rPr>
        <w:t xml:space="preserve"> </w:t>
      </w:r>
      <w:r w:rsidRPr="007A1AF1">
        <w:rPr>
          <w:sz w:val="24"/>
          <w:szCs w:val="24"/>
        </w:rPr>
        <w:t>работ обучающегося, рецензий и оценок на эти работы со стороны любых участников</w:t>
      </w:r>
      <w:r w:rsidRPr="007A1AF1">
        <w:rPr>
          <w:rFonts w:eastAsia="Calibri"/>
          <w:sz w:val="24"/>
          <w:szCs w:val="24"/>
        </w:rPr>
        <w:t xml:space="preserve"> </w:t>
      </w:r>
      <w:r w:rsidRPr="007A1AF1">
        <w:rPr>
          <w:sz w:val="24"/>
          <w:szCs w:val="24"/>
        </w:rPr>
        <w:t>образовательного процесса;</w:t>
      </w:r>
      <w:r w:rsidRPr="007A1AF1">
        <w:rPr>
          <w:rFonts w:eastAsia="Calibri"/>
          <w:sz w:val="24"/>
          <w:szCs w:val="24"/>
        </w:rPr>
        <w:t xml:space="preserve"> </w:t>
      </w:r>
      <w:r w:rsidRPr="007A1AF1">
        <w:rPr>
          <w:sz w:val="24"/>
          <w:szCs w:val="24"/>
        </w:rPr>
        <w:t>взаимодействие между участниками образовательного процесса, в том числе</w:t>
      </w:r>
      <w:r w:rsidRPr="007A1AF1">
        <w:rPr>
          <w:rFonts w:eastAsia="Calibri"/>
          <w:sz w:val="24"/>
          <w:szCs w:val="24"/>
        </w:rPr>
        <w:t xml:space="preserve"> </w:t>
      </w:r>
      <w:r w:rsidRPr="007A1AF1">
        <w:rPr>
          <w:sz w:val="24"/>
          <w:szCs w:val="24"/>
        </w:rPr>
        <w:t>синхронное и (или) асинхронное взаимодействие посредством сети «Интернет».</w:t>
      </w:r>
    </w:p>
    <w:p w:rsidR="007F4B97" w:rsidRPr="007A1AF1" w:rsidRDefault="007F4B97" w:rsidP="00705FB5">
      <w:pPr>
        <w:widowControl/>
        <w:autoSpaceDE/>
        <w:autoSpaceDN/>
        <w:adjustRightInd/>
        <w:contextualSpacing/>
        <w:jc w:val="both"/>
        <w:rPr>
          <w:rFonts w:eastAsia="Calibri"/>
          <w:sz w:val="24"/>
          <w:szCs w:val="24"/>
          <w:lang w:eastAsia="en-US"/>
        </w:rPr>
      </w:pPr>
    </w:p>
    <w:p w:rsidR="009528CA" w:rsidRPr="007A1AF1" w:rsidRDefault="00F223B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A1AF1">
        <w:rPr>
          <w:rFonts w:eastAsia="Calibri"/>
          <w:b/>
          <w:sz w:val="24"/>
          <w:szCs w:val="24"/>
          <w:lang w:eastAsia="en-US"/>
        </w:rPr>
        <w:t>.</w:t>
      </w:r>
      <w:r w:rsidR="009528CA" w:rsidRPr="007A1AF1">
        <w:rPr>
          <w:rFonts w:eastAsia="Calibri"/>
          <w:b/>
          <w:sz w:val="24"/>
          <w:szCs w:val="24"/>
          <w:lang w:eastAsia="en-US"/>
        </w:rPr>
        <w:t xml:space="preserve"> </w:t>
      </w:r>
      <w:r w:rsidR="007F4B97" w:rsidRPr="007A1AF1">
        <w:rPr>
          <w:rFonts w:eastAsia="Calibri"/>
          <w:b/>
          <w:sz w:val="24"/>
          <w:szCs w:val="24"/>
          <w:lang w:eastAsia="en-US"/>
        </w:rPr>
        <w:t>Методические указания для обу</w:t>
      </w:r>
      <w:r w:rsidR="009528CA" w:rsidRPr="007A1AF1">
        <w:rPr>
          <w:rFonts w:eastAsia="Calibri"/>
          <w:b/>
          <w:sz w:val="24"/>
          <w:szCs w:val="24"/>
          <w:lang w:eastAsia="en-US"/>
        </w:rPr>
        <w:t>чающихся по освоению дисциплины</w:t>
      </w:r>
    </w:p>
    <w:p w:rsidR="007F4B97" w:rsidRPr="007A1AF1" w:rsidRDefault="007F4B97" w:rsidP="00A76E53">
      <w:pPr>
        <w:ind w:firstLine="709"/>
        <w:jc w:val="both"/>
        <w:rPr>
          <w:sz w:val="24"/>
          <w:szCs w:val="24"/>
        </w:rPr>
      </w:pPr>
      <w:r w:rsidRPr="007A1AF1">
        <w:rPr>
          <w:sz w:val="24"/>
          <w:szCs w:val="24"/>
        </w:rPr>
        <w:t>Для того чтобы успешно о</w:t>
      </w:r>
      <w:r w:rsidR="004E4DB2" w:rsidRPr="007A1AF1">
        <w:rPr>
          <w:sz w:val="24"/>
          <w:szCs w:val="24"/>
        </w:rPr>
        <w:t xml:space="preserve">своить </w:t>
      </w:r>
      <w:r w:rsidRPr="007A1AF1">
        <w:rPr>
          <w:sz w:val="24"/>
          <w:szCs w:val="24"/>
        </w:rPr>
        <w:t>дисциплин</w:t>
      </w:r>
      <w:r w:rsidR="004E4DB2" w:rsidRPr="007A1AF1">
        <w:rPr>
          <w:sz w:val="24"/>
          <w:szCs w:val="24"/>
        </w:rPr>
        <w:t>у</w:t>
      </w:r>
      <w:r w:rsidRPr="007A1AF1">
        <w:rPr>
          <w:sz w:val="24"/>
          <w:szCs w:val="24"/>
        </w:rPr>
        <w:t xml:space="preserve"> </w:t>
      </w:r>
      <w:r w:rsidR="009528CA" w:rsidRPr="007A1AF1">
        <w:rPr>
          <w:bCs/>
          <w:sz w:val="24"/>
          <w:szCs w:val="24"/>
        </w:rPr>
        <w:t>«</w:t>
      </w:r>
      <w:r w:rsidR="00A30C24" w:rsidRPr="007A1AF1">
        <w:rPr>
          <w:bCs/>
          <w:sz w:val="24"/>
          <w:szCs w:val="24"/>
        </w:rPr>
        <w:t>История литературоведческих учений</w:t>
      </w:r>
      <w:r w:rsidR="009528CA" w:rsidRPr="007A1AF1">
        <w:rPr>
          <w:bCs/>
          <w:sz w:val="24"/>
          <w:szCs w:val="24"/>
        </w:rPr>
        <w:t>»</w:t>
      </w:r>
      <w:r w:rsidRPr="007A1AF1">
        <w:rPr>
          <w:bCs/>
          <w:sz w:val="24"/>
          <w:szCs w:val="24"/>
        </w:rPr>
        <w:t xml:space="preserve"> </w:t>
      </w:r>
      <w:r w:rsidRPr="007A1AF1">
        <w:rPr>
          <w:sz w:val="24"/>
          <w:szCs w:val="24"/>
        </w:rPr>
        <w:t xml:space="preserve">обучающиеся должны выполнить следующие </w:t>
      </w:r>
      <w:r w:rsidR="004E4DB2" w:rsidRPr="007A1AF1">
        <w:rPr>
          <w:sz w:val="24"/>
          <w:szCs w:val="24"/>
        </w:rPr>
        <w:t xml:space="preserve">методические </w:t>
      </w:r>
      <w:r w:rsidRPr="007A1AF1">
        <w:rPr>
          <w:sz w:val="24"/>
          <w:szCs w:val="24"/>
        </w:rPr>
        <w:t>указания</w:t>
      </w:r>
      <w:r w:rsidR="004E4DB2" w:rsidRPr="007A1AF1">
        <w:rPr>
          <w:sz w:val="24"/>
          <w:szCs w:val="24"/>
        </w:rPr>
        <w:t>.</w:t>
      </w:r>
    </w:p>
    <w:p w:rsidR="007F4B97" w:rsidRPr="007A1AF1" w:rsidRDefault="007F4B97" w:rsidP="00A76E53">
      <w:pPr>
        <w:ind w:firstLine="709"/>
        <w:jc w:val="both"/>
        <w:rPr>
          <w:sz w:val="24"/>
          <w:szCs w:val="24"/>
        </w:rPr>
      </w:pPr>
      <w:r w:rsidRPr="007A1AF1">
        <w:rPr>
          <w:sz w:val="24"/>
          <w:szCs w:val="24"/>
        </w:rPr>
        <w:t xml:space="preserve">Методические указания для обучающихся по освоению дисциплины для подготовки к занятиям </w:t>
      </w:r>
      <w:r w:rsidRPr="007A1AF1">
        <w:rPr>
          <w:b/>
          <w:sz w:val="24"/>
          <w:szCs w:val="24"/>
        </w:rPr>
        <w:t>лекционного типа</w:t>
      </w:r>
      <w:r w:rsidRPr="007A1AF1">
        <w:rPr>
          <w:sz w:val="24"/>
          <w:szCs w:val="24"/>
        </w:rPr>
        <w:t>:</w:t>
      </w:r>
    </w:p>
    <w:p w:rsidR="007F4B97" w:rsidRPr="007A1AF1" w:rsidRDefault="007F4B97" w:rsidP="00A76E53">
      <w:pPr>
        <w:ind w:firstLine="709"/>
        <w:jc w:val="both"/>
        <w:rPr>
          <w:sz w:val="24"/>
          <w:szCs w:val="24"/>
        </w:rPr>
      </w:pPr>
      <w:r w:rsidRPr="007A1AF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1AF1" w:rsidRDefault="007F4B97" w:rsidP="00A76E53">
      <w:pPr>
        <w:ind w:firstLine="709"/>
        <w:jc w:val="both"/>
        <w:rPr>
          <w:b/>
          <w:sz w:val="24"/>
          <w:szCs w:val="24"/>
        </w:rPr>
      </w:pPr>
      <w:r w:rsidRPr="007A1AF1">
        <w:rPr>
          <w:sz w:val="24"/>
          <w:szCs w:val="24"/>
        </w:rPr>
        <w:t xml:space="preserve"> Методические указания для обучающихся по освоению дисциплины для подготовки к занятиям </w:t>
      </w:r>
      <w:r w:rsidRPr="007A1AF1">
        <w:rPr>
          <w:b/>
          <w:sz w:val="24"/>
          <w:szCs w:val="24"/>
        </w:rPr>
        <w:t xml:space="preserve">семинарского типа: </w:t>
      </w:r>
    </w:p>
    <w:p w:rsidR="007F4B97" w:rsidRPr="007A1AF1" w:rsidRDefault="007F4B97" w:rsidP="00A76E53">
      <w:pPr>
        <w:ind w:firstLine="709"/>
        <w:jc w:val="both"/>
        <w:rPr>
          <w:sz w:val="24"/>
          <w:szCs w:val="24"/>
        </w:rPr>
      </w:pPr>
      <w:r w:rsidRPr="007A1AF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w:t>
      </w:r>
      <w:r w:rsidRPr="007A1AF1">
        <w:rPr>
          <w:sz w:val="24"/>
          <w:szCs w:val="24"/>
        </w:rPr>
        <w:lastRenderedPageBreak/>
        <w:t>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1AF1" w:rsidRDefault="007F4B97" w:rsidP="00A76E53">
      <w:pPr>
        <w:ind w:firstLine="709"/>
        <w:jc w:val="both"/>
        <w:rPr>
          <w:b/>
          <w:sz w:val="24"/>
          <w:szCs w:val="24"/>
        </w:rPr>
      </w:pPr>
      <w:r w:rsidRPr="007A1AF1">
        <w:rPr>
          <w:sz w:val="24"/>
          <w:szCs w:val="24"/>
        </w:rPr>
        <w:t xml:space="preserve">Методические указания для обучающихся по освоению дисциплины для </w:t>
      </w:r>
      <w:r w:rsidRPr="007A1AF1">
        <w:rPr>
          <w:b/>
          <w:sz w:val="24"/>
          <w:szCs w:val="24"/>
        </w:rPr>
        <w:t>самостоятельной работы:</w:t>
      </w:r>
    </w:p>
    <w:p w:rsidR="007F4B97" w:rsidRPr="007A1AF1" w:rsidRDefault="007F4B97" w:rsidP="00A76E53">
      <w:pPr>
        <w:ind w:firstLine="709"/>
        <w:jc w:val="both"/>
        <w:rPr>
          <w:sz w:val="24"/>
          <w:szCs w:val="24"/>
        </w:rPr>
      </w:pPr>
      <w:r w:rsidRPr="007A1AF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1AF1" w:rsidRDefault="007F4B97" w:rsidP="00A76E53">
      <w:pPr>
        <w:ind w:firstLine="709"/>
        <w:jc w:val="both"/>
        <w:rPr>
          <w:sz w:val="24"/>
          <w:szCs w:val="24"/>
        </w:rPr>
      </w:pPr>
      <w:r w:rsidRPr="007A1AF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1AF1" w:rsidRDefault="007F4B97" w:rsidP="00A76E53">
      <w:pPr>
        <w:ind w:firstLine="709"/>
        <w:jc w:val="both"/>
        <w:rPr>
          <w:sz w:val="24"/>
          <w:szCs w:val="24"/>
        </w:rPr>
      </w:pPr>
      <w:r w:rsidRPr="007A1AF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1AF1" w:rsidRDefault="007F4B97" w:rsidP="00A76E53">
      <w:pPr>
        <w:ind w:firstLine="709"/>
        <w:jc w:val="both"/>
        <w:rPr>
          <w:sz w:val="24"/>
          <w:szCs w:val="24"/>
        </w:rPr>
      </w:pPr>
      <w:r w:rsidRPr="007A1AF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1AF1" w:rsidRDefault="007F4B97" w:rsidP="00A76E53">
      <w:pPr>
        <w:ind w:firstLine="709"/>
        <w:jc w:val="both"/>
        <w:rPr>
          <w:sz w:val="24"/>
          <w:szCs w:val="24"/>
        </w:rPr>
      </w:pPr>
      <w:r w:rsidRPr="007A1AF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1AF1" w:rsidRDefault="007F4B97" w:rsidP="00A76E53">
      <w:pPr>
        <w:ind w:firstLine="709"/>
        <w:jc w:val="both"/>
        <w:rPr>
          <w:sz w:val="24"/>
          <w:szCs w:val="24"/>
        </w:rPr>
      </w:pPr>
      <w:r w:rsidRPr="007A1AF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1AF1" w:rsidRDefault="007F4B97" w:rsidP="00A76E53">
      <w:pPr>
        <w:ind w:firstLine="709"/>
        <w:jc w:val="both"/>
        <w:rPr>
          <w:sz w:val="24"/>
          <w:szCs w:val="24"/>
        </w:rPr>
      </w:pPr>
      <w:r w:rsidRPr="007A1AF1">
        <w:rPr>
          <w:sz w:val="24"/>
          <w:szCs w:val="24"/>
        </w:rPr>
        <w:t>Наилучший способ научиться выделять главное в тексте, улавливать проблематич</w:t>
      </w:r>
      <w:r w:rsidRPr="007A1AF1">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1AF1" w:rsidRDefault="007F4B97" w:rsidP="00A76E53">
      <w:pPr>
        <w:ind w:firstLine="709"/>
        <w:jc w:val="both"/>
        <w:rPr>
          <w:sz w:val="24"/>
          <w:szCs w:val="24"/>
        </w:rPr>
      </w:pPr>
      <w:r w:rsidRPr="007A1AF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1AF1" w:rsidRDefault="007F4B97" w:rsidP="00A76E53">
      <w:pPr>
        <w:ind w:firstLine="709"/>
        <w:jc w:val="both"/>
        <w:rPr>
          <w:sz w:val="24"/>
          <w:szCs w:val="24"/>
        </w:rPr>
      </w:pPr>
      <w:r w:rsidRPr="007A1AF1">
        <w:rPr>
          <w:sz w:val="24"/>
          <w:szCs w:val="24"/>
        </w:rPr>
        <w:t>Следующим этапом работы</w:t>
      </w:r>
      <w:r w:rsidRPr="007A1AF1">
        <w:rPr>
          <w:b/>
          <w:bCs/>
          <w:sz w:val="24"/>
          <w:szCs w:val="24"/>
        </w:rPr>
        <w:t xml:space="preserve"> </w:t>
      </w:r>
      <w:r w:rsidRPr="007A1AF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1AF1" w:rsidRDefault="007F4B97" w:rsidP="00A76E53">
      <w:pPr>
        <w:ind w:firstLine="709"/>
        <w:jc w:val="both"/>
        <w:rPr>
          <w:sz w:val="24"/>
          <w:szCs w:val="24"/>
        </w:rPr>
      </w:pPr>
      <w:r w:rsidRPr="007A1AF1">
        <w:rPr>
          <w:sz w:val="24"/>
          <w:szCs w:val="24"/>
        </w:rPr>
        <w:t>Таким образом, при работе с источниками и литературой важно уметь:</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обобщать полученную информацию, оценивать прослушанное и прочитанное;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готовить и презентовать развернутые сообщения типа доклада;</w:t>
      </w:r>
      <w:r w:rsidRPr="007A1AF1">
        <w:rPr>
          <w:rFonts w:eastAsia="Calibri"/>
          <w:b/>
          <w:bCs/>
          <w:i/>
          <w:iCs/>
          <w:sz w:val="24"/>
          <w:szCs w:val="24"/>
          <w:lang w:eastAsia="en-US"/>
        </w:rPr>
        <w:t xml:space="preserve">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пользоваться реферативными и справочными материалами;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1AF1" w:rsidRDefault="007F4B97" w:rsidP="00A76E53">
      <w:pPr>
        <w:ind w:firstLine="709"/>
        <w:jc w:val="both"/>
        <w:rPr>
          <w:sz w:val="24"/>
          <w:szCs w:val="24"/>
        </w:rPr>
      </w:pPr>
      <w:r w:rsidRPr="007A1AF1">
        <w:rPr>
          <w:b/>
          <w:bCs/>
          <w:sz w:val="24"/>
          <w:szCs w:val="24"/>
        </w:rPr>
        <w:t>Подготовка к промежуточной аттестации</w:t>
      </w:r>
      <w:r w:rsidRPr="007A1AF1">
        <w:rPr>
          <w:bCs/>
          <w:sz w:val="24"/>
          <w:szCs w:val="24"/>
        </w:rPr>
        <w:t>:</w:t>
      </w:r>
    </w:p>
    <w:p w:rsidR="007F4B97" w:rsidRPr="007A1AF1" w:rsidRDefault="007F4B97" w:rsidP="00A76E53">
      <w:pPr>
        <w:ind w:firstLine="709"/>
        <w:jc w:val="both"/>
        <w:rPr>
          <w:sz w:val="24"/>
          <w:szCs w:val="24"/>
        </w:rPr>
      </w:pPr>
      <w:r w:rsidRPr="007A1AF1">
        <w:rPr>
          <w:sz w:val="24"/>
          <w:szCs w:val="24"/>
        </w:rPr>
        <w:t>При подготовке к промежуточной аттестации целесообразно:</w:t>
      </w:r>
    </w:p>
    <w:p w:rsidR="007F4B97" w:rsidRPr="007A1AF1" w:rsidRDefault="007F4B97" w:rsidP="00A76E53">
      <w:pPr>
        <w:ind w:firstLine="709"/>
        <w:jc w:val="both"/>
        <w:rPr>
          <w:sz w:val="24"/>
          <w:szCs w:val="24"/>
        </w:rPr>
      </w:pPr>
      <w:r w:rsidRPr="007A1AF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1AF1" w:rsidRDefault="007F4B97" w:rsidP="00A76E53">
      <w:pPr>
        <w:ind w:firstLine="709"/>
        <w:jc w:val="both"/>
        <w:rPr>
          <w:sz w:val="24"/>
          <w:szCs w:val="24"/>
        </w:rPr>
      </w:pPr>
      <w:r w:rsidRPr="007A1AF1">
        <w:rPr>
          <w:sz w:val="24"/>
          <w:szCs w:val="24"/>
        </w:rPr>
        <w:t>- внимательно прочитать рекомендованную литературу;</w:t>
      </w:r>
    </w:p>
    <w:p w:rsidR="007F4B97" w:rsidRPr="007A1AF1" w:rsidRDefault="007F4B97" w:rsidP="00A76E53">
      <w:pPr>
        <w:ind w:firstLine="709"/>
        <w:jc w:val="both"/>
        <w:rPr>
          <w:sz w:val="24"/>
          <w:szCs w:val="24"/>
        </w:rPr>
      </w:pPr>
      <w:r w:rsidRPr="007A1AF1">
        <w:rPr>
          <w:sz w:val="24"/>
          <w:szCs w:val="24"/>
        </w:rPr>
        <w:t xml:space="preserve">- составить краткие конспекты ответов (планы ответов). </w:t>
      </w:r>
    </w:p>
    <w:p w:rsidR="007F4B97" w:rsidRPr="007A1AF1" w:rsidRDefault="007F4B97" w:rsidP="00A76E53">
      <w:pPr>
        <w:ind w:firstLine="709"/>
        <w:jc w:val="both"/>
        <w:rPr>
          <w:sz w:val="24"/>
          <w:szCs w:val="24"/>
        </w:rPr>
      </w:pPr>
    </w:p>
    <w:p w:rsidR="009528CA" w:rsidRPr="007A1AF1" w:rsidRDefault="000875BF" w:rsidP="00705FB5">
      <w:pPr>
        <w:widowControl/>
        <w:autoSpaceDE/>
        <w:adjustRightInd/>
        <w:ind w:firstLine="709"/>
        <w:contextualSpacing/>
        <w:jc w:val="both"/>
        <w:rPr>
          <w:rFonts w:eastAsia="Calibri"/>
          <w:b/>
          <w:sz w:val="24"/>
          <w:szCs w:val="24"/>
          <w:lang w:eastAsia="en-US"/>
        </w:rPr>
      </w:pPr>
      <w:r w:rsidRPr="007A1AF1">
        <w:rPr>
          <w:rFonts w:eastAsia="Calibri"/>
          <w:b/>
          <w:sz w:val="24"/>
          <w:szCs w:val="24"/>
          <w:lang w:eastAsia="en-US"/>
        </w:rPr>
        <w:t>1</w:t>
      </w:r>
      <w:r w:rsidR="00F223B6">
        <w:rPr>
          <w:rFonts w:eastAsia="Calibri"/>
          <w:b/>
          <w:sz w:val="24"/>
          <w:szCs w:val="24"/>
          <w:lang w:eastAsia="en-US"/>
        </w:rPr>
        <w:t>0</w:t>
      </w:r>
      <w:r w:rsidRPr="007A1AF1">
        <w:rPr>
          <w:rFonts w:eastAsia="Calibri"/>
          <w:b/>
          <w:sz w:val="24"/>
          <w:szCs w:val="24"/>
          <w:lang w:eastAsia="en-US"/>
        </w:rPr>
        <w:t>.</w:t>
      </w:r>
      <w:r w:rsidR="009528CA" w:rsidRPr="007A1AF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1AF1" w:rsidRDefault="00CF2B2F" w:rsidP="00A76E53">
      <w:pPr>
        <w:widowControl/>
        <w:autoSpaceDE/>
        <w:adjustRightInd/>
        <w:ind w:firstLine="709"/>
        <w:jc w:val="both"/>
        <w:rPr>
          <w:sz w:val="24"/>
          <w:szCs w:val="24"/>
        </w:rPr>
      </w:pPr>
      <w:r w:rsidRPr="007A1AF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1AF1" w:rsidRDefault="00CF2B2F" w:rsidP="00705FB5">
      <w:pPr>
        <w:widowControl/>
        <w:autoSpaceDE/>
        <w:adjustRightInd/>
        <w:ind w:firstLine="709"/>
        <w:jc w:val="both"/>
        <w:rPr>
          <w:sz w:val="24"/>
          <w:szCs w:val="24"/>
        </w:rPr>
      </w:pPr>
      <w:r w:rsidRPr="007A1AF1">
        <w:rPr>
          <w:sz w:val="24"/>
          <w:szCs w:val="24"/>
        </w:rPr>
        <w:t>На практических занятиях студенты представляют компьютерные презентации, подготовленные ими в часы</w:t>
      </w:r>
      <w:r w:rsidR="00A275E4" w:rsidRPr="007A1AF1">
        <w:rPr>
          <w:sz w:val="24"/>
          <w:szCs w:val="24"/>
        </w:rPr>
        <w:t xml:space="preserve"> </w:t>
      </w:r>
      <w:r w:rsidRPr="007A1AF1">
        <w:rPr>
          <w:sz w:val="24"/>
          <w:szCs w:val="24"/>
        </w:rPr>
        <w:t>самостоятельной работы.</w:t>
      </w:r>
    </w:p>
    <w:p w:rsidR="00CF2B2F" w:rsidRPr="007A1AF1" w:rsidRDefault="00CF2B2F" w:rsidP="00A76E53">
      <w:pPr>
        <w:widowControl/>
        <w:autoSpaceDE/>
        <w:adjustRightInd/>
        <w:ind w:firstLine="709"/>
        <w:jc w:val="both"/>
        <w:rPr>
          <w:sz w:val="24"/>
          <w:szCs w:val="24"/>
        </w:rPr>
      </w:pPr>
      <w:r w:rsidRPr="007A1AF1">
        <w:rPr>
          <w:sz w:val="24"/>
          <w:szCs w:val="24"/>
        </w:rPr>
        <w:t>Электронная информационно-образовательная среда Академии, работающая на платформе LMS Moodle, обеспечивает:</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доступ к учебным планам, рабочим программам дисциплин (модулей), практик, к изданиям эл</w:t>
      </w:r>
      <w:r w:rsidR="00BC5FC9" w:rsidRPr="007A1AF1">
        <w:rPr>
          <w:sz w:val="24"/>
          <w:szCs w:val="24"/>
        </w:rPr>
        <w:t>ектронных библиотечных систем (</w:t>
      </w:r>
      <w:r w:rsidRPr="007A1AF1">
        <w:rPr>
          <w:sz w:val="24"/>
          <w:szCs w:val="24"/>
        </w:rPr>
        <w:t>ЭБС IPRBooks</w:t>
      </w:r>
      <w:r w:rsidR="00951F6B" w:rsidRPr="007A1AF1">
        <w:rPr>
          <w:sz w:val="24"/>
          <w:szCs w:val="24"/>
        </w:rPr>
        <w:t>, ЭБС Юрайт</w:t>
      </w:r>
      <w:r w:rsidRPr="007A1AF1">
        <w:rPr>
          <w:sz w:val="24"/>
          <w:szCs w:val="24"/>
        </w:rPr>
        <w:t xml:space="preserve"> ) и электронным образовательным ресурсам, указанным в рабочих программах;</w:t>
      </w:r>
    </w:p>
    <w:p w:rsidR="00CF2B2F" w:rsidRPr="007A1AF1" w:rsidRDefault="00CF2B2F" w:rsidP="00A76E53">
      <w:pPr>
        <w:widowControl/>
        <w:autoSpaceDE/>
        <w:adjustRightInd/>
        <w:ind w:firstLine="709"/>
        <w:jc w:val="both"/>
        <w:rPr>
          <w:sz w:val="24"/>
          <w:szCs w:val="24"/>
        </w:rPr>
      </w:pPr>
      <w:r w:rsidRPr="007A1AF1">
        <w:rPr>
          <w:sz w:val="24"/>
          <w:szCs w:val="24"/>
        </w:rPr>
        <w:lastRenderedPageBreak/>
        <w:t>•</w:t>
      </w:r>
      <w:r w:rsidRPr="007A1AF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1AF1" w:rsidRDefault="00CF2B2F" w:rsidP="00705FB5">
      <w:pPr>
        <w:widowControl/>
        <w:autoSpaceDE/>
        <w:adjustRightInd/>
        <w:ind w:firstLine="709"/>
        <w:jc w:val="both"/>
        <w:rPr>
          <w:sz w:val="24"/>
          <w:szCs w:val="24"/>
        </w:rPr>
      </w:pPr>
      <w:r w:rsidRPr="007A1AF1">
        <w:rPr>
          <w:sz w:val="24"/>
          <w:szCs w:val="24"/>
        </w:rPr>
        <w:t>•</w:t>
      </w:r>
      <w:r w:rsidRPr="007A1AF1">
        <w:rPr>
          <w:sz w:val="24"/>
          <w:szCs w:val="24"/>
        </w:rPr>
        <w:tab/>
        <w:t>взаимодействие между участниками образовательного процесса, в том числе синхронное и (или) асинхронное в</w:t>
      </w:r>
      <w:r w:rsidR="00705FB5" w:rsidRPr="007A1AF1">
        <w:rPr>
          <w:sz w:val="24"/>
          <w:szCs w:val="24"/>
        </w:rPr>
        <w:t>заимодействие посредством сети «Интернет».</w:t>
      </w:r>
    </w:p>
    <w:p w:rsidR="00CF2B2F" w:rsidRPr="007A1AF1" w:rsidRDefault="00CF2B2F" w:rsidP="00A76E53">
      <w:pPr>
        <w:widowControl/>
        <w:autoSpaceDE/>
        <w:adjustRightInd/>
        <w:ind w:firstLine="709"/>
        <w:jc w:val="both"/>
        <w:rPr>
          <w:sz w:val="24"/>
          <w:szCs w:val="24"/>
        </w:rPr>
      </w:pPr>
      <w:r w:rsidRPr="007A1AF1">
        <w:rPr>
          <w:sz w:val="24"/>
          <w:szCs w:val="24"/>
        </w:rPr>
        <w:t>При осуществлении образовательного процесса по дисциплине используются следующие информационные технологии: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сбор, хранение, систематизация и выдача учебной и научной информации;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обработка текстовой, графической и эмпирической информации;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подготовка, конструирование и презентация итогов исследовательской и аналитической деятельности;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компьютерное тестирование;</w:t>
      </w:r>
    </w:p>
    <w:p w:rsidR="00CF2B2F" w:rsidRPr="007A1AF1" w:rsidRDefault="00CF2B2F" w:rsidP="00705FB5">
      <w:pPr>
        <w:widowControl/>
        <w:autoSpaceDE/>
        <w:adjustRightInd/>
        <w:ind w:firstLine="709"/>
        <w:jc w:val="both"/>
        <w:rPr>
          <w:sz w:val="24"/>
          <w:szCs w:val="24"/>
        </w:rPr>
      </w:pPr>
      <w:r w:rsidRPr="007A1AF1">
        <w:rPr>
          <w:sz w:val="24"/>
          <w:szCs w:val="24"/>
        </w:rPr>
        <w:t>•</w:t>
      </w:r>
      <w:r w:rsidRPr="007A1AF1">
        <w:rPr>
          <w:sz w:val="24"/>
          <w:szCs w:val="24"/>
        </w:rPr>
        <w:tab/>
        <w:t>демонстрация мультимедийных материалов.</w:t>
      </w:r>
    </w:p>
    <w:p w:rsidR="00CA40B7" w:rsidRPr="00793E1B" w:rsidRDefault="00CA40B7" w:rsidP="00CA40B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A40B7" w:rsidRPr="00D15AF6" w:rsidRDefault="00CA40B7" w:rsidP="00CA40B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A40B7" w:rsidRPr="00DE57A0" w:rsidRDefault="00CA40B7" w:rsidP="00CA40B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A40B7" w:rsidRDefault="00CA40B7" w:rsidP="00CA40B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A40B7" w:rsidRPr="00423C33" w:rsidRDefault="00CA40B7" w:rsidP="00CA40B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A40B7" w:rsidRPr="00423C33" w:rsidRDefault="00CA40B7" w:rsidP="00CA40B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A40B7" w:rsidRPr="00793E1B" w:rsidRDefault="00CA40B7" w:rsidP="00CA40B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412C0" w:rsidRDefault="00F412C0" w:rsidP="00F412C0">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DD2FB6">
          <w:rPr>
            <w:rStyle w:val="a7"/>
            <w:rFonts w:ascii="Times New Roman" w:hAnsi="Times New Roman"/>
            <w:sz w:val="24"/>
            <w:szCs w:val="24"/>
          </w:rPr>
          <w:t>http://www.consultant.ru/edu/student/study/</w:t>
        </w:r>
      </w:hyperlink>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DD2FB6">
          <w:rPr>
            <w:rStyle w:val="a7"/>
            <w:rFonts w:ascii="Times New Roman" w:hAnsi="Times New Roman"/>
            <w:sz w:val="24"/>
            <w:szCs w:val="24"/>
          </w:rPr>
          <w:t>http://edu.garant.ru/omga/</w:t>
        </w:r>
      </w:hyperlink>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DD2FB6">
          <w:rPr>
            <w:rStyle w:val="a7"/>
            <w:rFonts w:ascii="Times New Roman" w:hAnsi="Times New Roman"/>
            <w:sz w:val="24"/>
            <w:szCs w:val="24"/>
          </w:rPr>
          <w:t>http://pravo.gov.ru.</w:t>
        </w:r>
      </w:hyperlink>
      <w:r>
        <w:rPr>
          <w:rFonts w:ascii="Times New Roman" w:hAnsi="Times New Roman"/>
          <w:color w:val="000000"/>
          <w:sz w:val="24"/>
          <w:szCs w:val="24"/>
        </w:rPr>
        <w:t>.</w:t>
      </w:r>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DD2FB6">
          <w:rPr>
            <w:rStyle w:val="a7"/>
            <w:rFonts w:ascii="Times New Roman" w:hAnsi="Times New Roman"/>
            <w:sz w:val="24"/>
            <w:szCs w:val="24"/>
          </w:rPr>
          <w:t>http://fgosvo.ru.</w:t>
        </w:r>
      </w:hyperlink>
      <w:r>
        <w:rPr>
          <w:rFonts w:ascii="Times New Roman" w:hAnsi="Times New Roman"/>
          <w:color w:val="000000"/>
          <w:sz w:val="24"/>
          <w:szCs w:val="24"/>
        </w:rPr>
        <w:t>.</w:t>
      </w:r>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DD2FB6">
          <w:rPr>
            <w:rStyle w:val="a7"/>
            <w:rFonts w:ascii="Times New Roman" w:hAnsi="Times New Roman"/>
            <w:sz w:val="24"/>
            <w:szCs w:val="24"/>
          </w:rPr>
          <w:t>http://www.ict.edu.ru.</w:t>
        </w:r>
      </w:hyperlink>
      <w:r>
        <w:rPr>
          <w:rFonts w:ascii="Times New Roman" w:hAnsi="Times New Roman"/>
          <w:color w:val="000000"/>
          <w:sz w:val="24"/>
          <w:szCs w:val="24"/>
        </w:rPr>
        <w:t>.</w:t>
      </w:r>
    </w:p>
    <w:p w:rsidR="00F412C0" w:rsidRDefault="00F412C0" w:rsidP="00F412C0">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DD2FB6">
          <w:rPr>
            <w:rStyle w:val="a7"/>
            <w:rFonts w:ascii="Times New Roman" w:eastAsia="Times New Roman" w:hAnsi="Times New Roman"/>
            <w:sz w:val="24"/>
            <w:szCs w:val="24"/>
            <w:lang w:val="en-US"/>
          </w:rPr>
          <w:t>https://dictionary.cambridge.org/ru/</w:t>
        </w:r>
      </w:hyperlink>
    </w:p>
    <w:p w:rsidR="00F412C0" w:rsidRDefault="00F412C0" w:rsidP="00F412C0">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DD2FB6">
          <w:rPr>
            <w:rStyle w:val="a7"/>
            <w:rFonts w:ascii="Times New Roman" w:eastAsia="Times New Roman" w:hAnsi="Times New Roman"/>
            <w:sz w:val="24"/>
            <w:szCs w:val="24"/>
          </w:rPr>
          <w:t>https://academic.oup.com/journals/pages/social_sciences</w:t>
        </w:r>
      </w:hyperlink>
    </w:p>
    <w:p w:rsidR="00F412C0" w:rsidRDefault="00F412C0" w:rsidP="00F412C0">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DD2FB6">
          <w:rPr>
            <w:rStyle w:val="a7"/>
            <w:rFonts w:ascii="Times New Roman" w:hAnsi="Times New Roman"/>
            <w:sz w:val="24"/>
            <w:szCs w:val="24"/>
          </w:rPr>
          <w:t>http://www.edu.ru</w:t>
        </w:r>
      </w:hyperlink>
    </w:p>
    <w:p w:rsidR="00F412C0" w:rsidRDefault="00F412C0" w:rsidP="00F412C0">
      <w:pPr>
        <w:pStyle w:val="a4"/>
        <w:spacing w:after="0" w:line="240" w:lineRule="auto"/>
        <w:ind w:left="0"/>
        <w:jc w:val="both"/>
        <w:rPr>
          <w:rFonts w:ascii="Times New Roman" w:eastAsia="Times New Roman" w:hAnsi="Times New Roman"/>
          <w:sz w:val="24"/>
          <w:szCs w:val="24"/>
        </w:rPr>
      </w:pPr>
    </w:p>
    <w:p w:rsidR="00F412C0" w:rsidRDefault="00F412C0" w:rsidP="00F412C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412C0" w:rsidRDefault="00F412C0" w:rsidP="00F412C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Pr>
          <w:sz w:val="24"/>
          <w:szCs w:val="24"/>
        </w:rPr>
        <w:lastRenderedPageBreak/>
        <w:t>ческой и научно-исследовательской работ обучающихся, предусмотренных рабочей программой дисциплины.</w:t>
      </w:r>
    </w:p>
    <w:p w:rsidR="00F412C0" w:rsidRDefault="00F412C0" w:rsidP="00F412C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12C0" w:rsidRDefault="00F412C0" w:rsidP="00F412C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412C0">
        <w:rPr>
          <w:sz w:val="24"/>
          <w:szCs w:val="24"/>
        </w:rPr>
        <w:t xml:space="preserve"> </w:t>
      </w:r>
      <w:r>
        <w:rPr>
          <w:sz w:val="24"/>
          <w:szCs w:val="24"/>
          <w:lang w:val="en-US"/>
        </w:rPr>
        <w:t>Windows</w:t>
      </w:r>
      <w:r>
        <w:rPr>
          <w:sz w:val="24"/>
          <w:szCs w:val="24"/>
        </w:rPr>
        <w:t xml:space="preserve"> 10,  </w:t>
      </w:r>
      <w:r>
        <w:rPr>
          <w:sz w:val="24"/>
          <w:szCs w:val="24"/>
          <w:lang w:val="en-US"/>
        </w:rPr>
        <w:t>Microsoft</w:t>
      </w:r>
      <w:r w:rsidRPr="00F412C0">
        <w:rPr>
          <w:sz w:val="24"/>
          <w:szCs w:val="24"/>
        </w:rPr>
        <w:t xml:space="preserve"> </w:t>
      </w:r>
      <w:r>
        <w:rPr>
          <w:sz w:val="24"/>
          <w:szCs w:val="24"/>
          <w:lang w:val="en-US"/>
        </w:rPr>
        <w:t>Office</w:t>
      </w:r>
      <w:r w:rsidRPr="00F412C0">
        <w:rPr>
          <w:sz w:val="24"/>
          <w:szCs w:val="24"/>
        </w:rPr>
        <w:t xml:space="preserve"> </w:t>
      </w:r>
      <w:r>
        <w:rPr>
          <w:sz w:val="24"/>
          <w:szCs w:val="24"/>
          <w:lang w:val="en-US"/>
        </w:rPr>
        <w:t>Professional</w:t>
      </w:r>
      <w:r w:rsidRPr="00F412C0">
        <w:rPr>
          <w:sz w:val="24"/>
          <w:szCs w:val="24"/>
        </w:rPr>
        <w:t xml:space="preserve"> </w:t>
      </w:r>
      <w:r>
        <w:rPr>
          <w:sz w:val="24"/>
          <w:szCs w:val="24"/>
          <w:lang w:val="en-US"/>
        </w:rPr>
        <w:t>Plus</w:t>
      </w:r>
      <w:r>
        <w:rPr>
          <w:sz w:val="24"/>
          <w:szCs w:val="24"/>
        </w:rPr>
        <w:t xml:space="preserve"> 2007;</w:t>
      </w:r>
    </w:p>
    <w:p w:rsidR="00F412C0" w:rsidRDefault="00F412C0" w:rsidP="00F412C0">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412C0">
        <w:rPr>
          <w:sz w:val="24"/>
          <w:szCs w:val="24"/>
        </w:rPr>
        <w:t xml:space="preserve"> </w:t>
      </w:r>
      <w:r>
        <w:rPr>
          <w:sz w:val="24"/>
          <w:szCs w:val="24"/>
          <w:lang w:val="en-US"/>
        </w:rPr>
        <w:t>Windows</w:t>
      </w:r>
      <w:r>
        <w:rPr>
          <w:sz w:val="24"/>
          <w:szCs w:val="24"/>
        </w:rPr>
        <w:t xml:space="preserve"> 10, </w:t>
      </w:r>
      <w:r>
        <w:rPr>
          <w:sz w:val="24"/>
          <w:szCs w:val="24"/>
          <w:lang w:val="en-US"/>
        </w:rPr>
        <w:t>Microsoft</w:t>
      </w:r>
      <w:r w:rsidRPr="00F412C0">
        <w:rPr>
          <w:sz w:val="24"/>
          <w:szCs w:val="24"/>
        </w:rPr>
        <w:t xml:space="preserve"> </w:t>
      </w:r>
      <w:r>
        <w:rPr>
          <w:sz w:val="24"/>
          <w:szCs w:val="24"/>
          <w:lang w:val="en-US"/>
        </w:rPr>
        <w:t>Office</w:t>
      </w:r>
      <w:r w:rsidRPr="00F412C0">
        <w:rPr>
          <w:sz w:val="24"/>
          <w:szCs w:val="24"/>
        </w:rPr>
        <w:t xml:space="preserve"> </w:t>
      </w:r>
      <w:r>
        <w:rPr>
          <w:sz w:val="24"/>
          <w:szCs w:val="24"/>
          <w:lang w:val="en-US"/>
        </w:rPr>
        <w:t>Professional</w:t>
      </w:r>
      <w:r w:rsidRPr="00F412C0">
        <w:rPr>
          <w:sz w:val="24"/>
          <w:szCs w:val="24"/>
        </w:rPr>
        <w:t xml:space="preserve"> </w:t>
      </w:r>
      <w:r>
        <w:rPr>
          <w:sz w:val="24"/>
          <w:szCs w:val="24"/>
          <w:lang w:val="en-US"/>
        </w:rPr>
        <w:t>Plus</w:t>
      </w:r>
      <w:r>
        <w:rPr>
          <w:sz w:val="24"/>
          <w:szCs w:val="24"/>
        </w:rPr>
        <w:t xml:space="preserve"> 2007, </w:t>
      </w:r>
      <w:r>
        <w:rPr>
          <w:sz w:val="24"/>
          <w:szCs w:val="24"/>
          <w:lang w:val="en-US"/>
        </w:rPr>
        <w:t>LibreOffice</w:t>
      </w:r>
      <w:r w:rsidRPr="00F412C0">
        <w:rPr>
          <w:sz w:val="24"/>
          <w:szCs w:val="24"/>
        </w:rPr>
        <w:t xml:space="preserve"> </w:t>
      </w:r>
      <w:r>
        <w:rPr>
          <w:sz w:val="24"/>
          <w:szCs w:val="24"/>
          <w:lang w:val="en-US"/>
        </w:rPr>
        <w:t>Writer</w:t>
      </w:r>
      <w:r>
        <w:rPr>
          <w:sz w:val="24"/>
          <w:szCs w:val="24"/>
        </w:rPr>
        <w:t xml:space="preserve">,  </w:t>
      </w:r>
      <w:r>
        <w:rPr>
          <w:sz w:val="24"/>
          <w:szCs w:val="24"/>
          <w:lang w:val="en-US"/>
        </w:rPr>
        <w:t>LibreOffice</w:t>
      </w:r>
      <w:r w:rsidRPr="00F412C0">
        <w:rPr>
          <w:sz w:val="24"/>
          <w:szCs w:val="24"/>
        </w:rPr>
        <w:t xml:space="preserve"> </w:t>
      </w:r>
      <w:r>
        <w:rPr>
          <w:sz w:val="24"/>
          <w:szCs w:val="24"/>
          <w:lang w:val="en-US"/>
        </w:rPr>
        <w:t>Calc</w:t>
      </w:r>
      <w:r>
        <w:rPr>
          <w:sz w:val="24"/>
          <w:szCs w:val="24"/>
        </w:rPr>
        <w:t xml:space="preserve">, </w:t>
      </w:r>
      <w:r>
        <w:rPr>
          <w:sz w:val="24"/>
          <w:szCs w:val="24"/>
          <w:lang w:val="en-US"/>
        </w:rPr>
        <w:t>LibreOffice</w:t>
      </w:r>
      <w:r w:rsidRPr="00F412C0">
        <w:rPr>
          <w:sz w:val="24"/>
          <w:szCs w:val="24"/>
        </w:rPr>
        <w:t xml:space="preserve"> </w:t>
      </w:r>
      <w:r>
        <w:rPr>
          <w:sz w:val="24"/>
          <w:szCs w:val="24"/>
          <w:lang w:val="en-US"/>
        </w:rPr>
        <w:t>Impress</w:t>
      </w:r>
      <w:r>
        <w:rPr>
          <w:sz w:val="24"/>
          <w:szCs w:val="24"/>
        </w:rPr>
        <w:t xml:space="preserve">,  </w:t>
      </w:r>
      <w:r>
        <w:rPr>
          <w:sz w:val="24"/>
          <w:szCs w:val="24"/>
          <w:lang w:val="en-US"/>
        </w:rPr>
        <w:t>LibreOffice</w:t>
      </w:r>
      <w:r w:rsidRPr="00F412C0">
        <w:rPr>
          <w:sz w:val="24"/>
          <w:szCs w:val="24"/>
        </w:rPr>
        <w:t xml:space="preserve"> </w:t>
      </w:r>
      <w:r>
        <w:rPr>
          <w:sz w:val="24"/>
          <w:szCs w:val="24"/>
          <w:lang w:val="en-US"/>
        </w:rPr>
        <w:t>Draw</w:t>
      </w:r>
      <w:r>
        <w:rPr>
          <w:sz w:val="24"/>
          <w:szCs w:val="24"/>
        </w:rPr>
        <w:t xml:space="preserve">, </w:t>
      </w:r>
      <w:r>
        <w:rPr>
          <w:sz w:val="24"/>
          <w:szCs w:val="24"/>
          <w:lang w:val="en-US"/>
        </w:rPr>
        <w:t>LibreOffice</w:t>
      </w:r>
      <w:r w:rsidRPr="00F412C0">
        <w:rPr>
          <w:sz w:val="24"/>
          <w:szCs w:val="24"/>
        </w:rPr>
        <w:t xml:space="preserve"> </w:t>
      </w:r>
      <w:r>
        <w:rPr>
          <w:sz w:val="24"/>
          <w:szCs w:val="24"/>
          <w:lang w:val="en-US"/>
        </w:rPr>
        <w:t>Math</w:t>
      </w:r>
      <w:r>
        <w:rPr>
          <w:sz w:val="24"/>
          <w:szCs w:val="24"/>
        </w:rPr>
        <w:t xml:space="preserve">,  </w:t>
      </w:r>
      <w:r>
        <w:rPr>
          <w:sz w:val="24"/>
          <w:szCs w:val="24"/>
          <w:lang w:val="en-US"/>
        </w:rPr>
        <w:t>LibreOffice</w:t>
      </w:r>
      <w:r w:rsidRPr="00F412C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412C0">
        <w:rPr>
          <w:sz w:val="24"/>
          <w:szCs w:val="24"/>
        </w:rPr>
        <w:t xml:space="preserve"> </w:t>
      </w:r>
      <w:r>
        <w:rPr>
          <w:sz w:val="24"/>
          <w:szCs w:val="24"/>
          <w:lang w:val="en-US"/>
        </w:rPr>
        <w:t>Endpoint</w:t>
      </w:r>
      <w:r w:rsidRPr="00F412C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412C0" w:rsidRDefault="00F412C0" w:rsidP="00F412C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Windows</w:t>
      </w:r>
      <w:r w:rsidRPr="00F412C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Office</w:t>
      </w:r>
      <w:r w:rsidRPr="00F412C0">
        <w:rPr>
          <w:sz w:val="24"/>
          <w:szCs w:val="24"/>
          <w:shd w:val="clear" w:color="auto" w:fill="F9F9F9"/>
        </w:rPr>
        <w:t xml:space="preserve"> </w:t>
      </w:r>
      <w:r>
        <w:rPr>
          <w:sz w:val="24"/>
          <w:szCs w:val="24"/>
          <w:shd w:val="clear" w:color="auto" w:fill="F9F9F9"/>
          <w:lang w:val="en-US"/>
        </w:rPr>
        <w:t>Professional</w:t>
      </w:r>
      <w:r w:rsidRPr="00F412C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F412C0">
        <w:rPr>
          <w:sz w:val="24"/>
          <w:szCs w:val="24"/>
          <w:shd w:val="clear" w:color="auto" w:fill="F9F9F9"/>
        </w:rPr>
        <w:t xml:space="preserve"> </w:t>
      </w:r>
      <w:r>
        <w:rPr>
          <w:sz w:val="24"/>
          <w:szCs w:val="24"/>
          <w:shd w:val="clear" w:color="auto" w:fill="F9F9F9"/>
          <w:lang w:val="en-US"/>
        </w:rPr>
        <w:t>Endpoint</w:t>
      </w:r>
      <w:r w:rsidRPr="00F412C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D2FB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412C0" w:rsidRDefault="00F412C0" w:rsidP="00F412C0">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Windows</w:t>
      </w:r>
      <w:r w:rsidRPr="00F412C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Office</w:t>
      </w:r>
      <w:r w:rsidRPr="00F412C0">
        <w:rPr>
          <w:sz w:val="24"/>
          <w:szCs w:val="24"/>
          <w:shd w:val="clear" w:color="auto" w:fill="F9F9F9"/>
        </w:rPr>
        <w:t xml:space="preserve"> </w:t>
      </w:r>
      <w:r>
        <w:rPr>
          <w:sz w:val="24"/>
          <w:szCs w:val="24"/>
          <w:shd w:val="clear" w:color="auto" w:fill="F9F9F9"/>
          <w:lang w:val="en-US"/>
        </w:rPr>
        <w:t>Professional</w:t>
      </w:r>
      <w:r w:rsidRPr="00F412C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D2FB6">
          <w:rPr>
            <w:rStyle w:val="a7"/>
            <w:sz w:val="24"/>
            <w:szCs w:val="24"/>
            <w:shd w:val="clear" w:color="auto" w:fill="F9F9F9"/>
          </w:rPr>
          <w:t>www.biblio-online.ru</w:t>
        </w:r>
      </w:hyperlink>
    </w:p>
    <w:p w:rsidR="00F412C0" w:rsidRDefault="00F412C0" w:rsidP="00F412C0">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F412C0">
        <w:rPr>
          <w:sz w:val="24"/>
          <w:szCs w:val="24"/>
        </w:rPr>
        <w:t xml:space="preserve"> </w:t>
      </w:r>
      <w:r>
        <w:rPr>
          <w:sz w:val="24"/>
          <w:szCs w:val="24"/>
          <w:lang w:val="en-US"/>
        </w:rPr>
        <w:t>Windows</w:t>
      </w:r>
      <w:r w:rsidRPr="00F412C0">
        <w:rPr>
          <w:sz w:val="24"/>
          <w:szCs w:val="24"/>
        </w:rPr>
        <w:t xml:space="preserve"> </w:t>
      </w:r>
      <w:r>
        <w:rPr>
          <w:sz w:val="24"/>
          <w:szCs w:val="24"/>
          <w:lang w:val="en-US"/>
        </w:rPr>
        <w:t>XP</w:t>
      </w:r>
      <w:r>
        <w:rPr>
          <w:sz w:val="24"/>
          <w:szCs w:val="24"/>
        </w:rPr>
        <w:t xml:space="preserve">,  </w:t>
      </w:r>
      <w:r>
        <w:rPr>
          <w:sz w:val="24"/>
          <w:szCs w:val="24"/>
          <w:lang w:val="en-US"/>
        </w:rPr>
        <w:t>Microsoft</w:t>
      </w:r>
      <w:r w:rsidRPr="00F412C0">
        <w:rPr>
          <w:sz w:val="24"/>
          <w:szCs w:val="24"/>
        </w:rPr>
        <w:t xml:space="preserve"> </w:t>
      </w:r>
      <w:r>
        <w:rPr>
          <w:sz w:val="24"/>
          <w:szCs w:val="24"/>
          <w:lang w:val="en-US"/>
        </w:rPr>
        <w:t>Office</w:t>
      </w:r>
      <w:r w:rsidRPr="00F412C0">
        <w:rPr>
          <w:sz w:val="24"/>
          <w:szCs w:val="24"/>
        </w:rPr>
        <w:t xml:space="preserve"> </w:t>
      </w:r>
      <w:r>
        <w:rPr>
          <w:sz w:val="24"/>
          <w:szCs w:val="24"/>
          <w:lang w:val="en-US"/>
        </w:rPr>
        <w:t>Professional</w:t>
      </w:r>
      <w:r w:rsidRPr="00F412C0">
        <w:rPr>
          <w:sz w:val="24"/>
          <w:szCs w:val="24"/>
        </w:rPr>
        <w:t xml:space="preserve"> </w:t>
      </w:r>
      <w:r>
        <w:rPr>
          <w:sz w:val="24"/>
          <w:szCs w:val="24"/>
          <w:lang w:val="en-US"/>
        </w:rPr>
        <w:t>Plus</w:t>
      </w:r>
      <w:r>
        <w:rPr>
          <w:sz w:val="24"/>
          <w:szCs w:val="24"/>
        </w:rPr>
        <w:t xml:space="preserve"> 2007, </w:t>
      </w:r>
      <w:r>
        <w:rPr>
          <w:sz w:val="24"/>
          <w:szCs w:val="24"/>
          <w:lang w:val="en-US"/>
        </w:rPr>
        <w:t>LibreOffice</w:t>
      </w:r>
      <w:r w:rsidRPr="00F412C0">
        <w:rPr>
          <w:sz w:val="24"/>
          <w:szCs w:val="24"/>
        </w:rPr>
        <w:t xml:space="preserve"> </w:t>
      </w:r>
      <w:r>
        <w:rPr>
          <w:sz w:val="24"/>
          <w:szCs w:val="24"/>
          <w:lang w:val="en-US"/>
        </w:rPr>
        <w:t>Writer</w:t>
      </w:r>
      <w:r>
        <w:rPr>
          <w:sz w:val="24"/>
          <w:szCs w:val="24"/>
        </w:rPr>
        <w:t xml:space="preserve">, </w:t>
      </w:r>
      <w:r>
        <w:rPr>
          <w:sz w:val="24"/>
          <w:szCs w:val="24"/>
          <w:lang w:val="en-US"/>
        </w:rPr>
        <w:t>LibreOffice</w:t>
      </w:r>
      <w:r w:rsidRPr="00F412C0">
        <w:rPr>
          <w:sz w:val="24"/>
          <w:szCs w:val="24"/>
        </w:rPr>
        <w:t xml:space="preserve"> </w:t>
      </w:r>
      <w:r>
        <w:rPr>
          <w:sz w:val="24"/>
          <w:szCs w:val="24"/>
          <w:lang w:val="en-US"/>
        </w:rPr>
        <w:t>Calc</w:t>
      </w:r>
      <w:r>
        <w:rPr>
          <w:sz w:val="24"/>
          <w:szCs w:val="24"/>
        </w:rPr>
        <w:t xml:space="preserve">, </w:t>
      </w:r>
      <w:r>
        <w:rPr>
          <w:sz w:val="24"/>
          <w:szCs w:val="24"/>
          <w:lang w:val="en-US"/>
        </w:rPr>
        <w:t>LibreOffice</w:t>
      </w:r>
      <w:r w:rsidRPr="00F412C0">
        <w:rPr>
          <w:sz w:val="24"/>
          <w:szCs w:val="24"/>
        </w:rPr>
        <w:t xml:space="preserve"> </w:t>
      </w:r>
      <w:r>
        <w:rPr>
          <w:sz w:val="24"/>
          <w:szCs w:val="24"/>
          <w:lang w:val="en-US"/>
        </w:rPr>
        <w:t>Impress</w:t>
      </w:r>
      <w:r>
        <w:rPr>
          <w:sz w:val="24"/>
          <w:szCs w:val="24"/>
        </w:rPr>
        <w:t xml:space="preserve">,  </w:t>
      </w:r>
      <w:r>
        <w:rPr>
          <w:sz w:val="24"/>
          <w:szCs w:val="24"/>
          <w:lang w:val="en-US"/>
        </w:rPr>
        <w:t>LibreOffice</w:t>
      </w:r>
      <w:r w:rsidRPr="00F412C0">
        <w:rPr>
          <w:sz w:val="24"/>
          <w:szCs w:val="24"/>
        </w:rPr>
        <w:t xml:space="preserve"> </w:t>
      </w:r>
      <w:r>
        <w:rPr>
          <w:sz w:val="24"/>
          <w:szCs w:val="24"/>
          <w:lang w:val="en-US"/>
        </w:rPr>
        <w:lastRenderedPageBreak/>
        <w:t>Draw</w:t>
      </w:r>
      <w:r>
        <w:rPr>
          <w:sz w:val="24"/>
          <w:szCs w:val="24"/>
        </w:rPr>
        <w:t xml:space="preserve">,  </w:t>
      </w:r>
      <w:r>
        <w:rPr>
          <w:sz w:val="24"/>
          <w:szCs w:val="24"/>
          <w:lang w:val="en-US"/>
        </w:rPr>
        <w:t>LibreOffice</w:t>
      </w:r>
      <w:r w:rsidRPr="00F412C0">
        <w:rPr>
          <w:sz w:val="24"/>
          <w:szCs w:val="24"/>
        </w:rPr>
        <w:t xml:space="preserve"> </w:t>
      </w:r>
      <w:r>
        <w:rPr>
          <w:sz w:val="24"/>
          <w:szCs w:val="24"/>
          <w:lang w:val="en-US"/>
        </w:rPr>
        <w:t>Math</w:t>
      </w:r>
      <w:r>
        <w:rPr>
          <w:sz w:val="24"/>
          <w:szCs w:val="24"/>
        </w:rPr>
        <w:t xml:space="preserve">,  </w:t>
      </w:r>
      <w:r>
        <w:rPr>
          <w:sz w:val="24"/>
          <w:szCs w:val="24"/>
          <w:lang w:val="en-US"/>
        </w:rPr>
        <w:t>LibreOffice</w:t>
      </w:r>
      <w:r w:rsidRPr="00F412C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412C0">
        <w:rPr>
          <w:sz w:val="24"/>
          <w:szCs w:val="24"/>
        </w:rPr>
        <w:t xml:space="preserve"> </w:t>
      </w:r>
      <w:r>
        <w:rPr>
          <w:sz w:val="24"/>
          <w:szCs w:val="24"/>
          <w:lang w:val="en-US"/>
        </w:rPr>
        <w:t>Endpoint</w:t>
      </w:r>
      <w:r w:rsidRPr="00F412C0">
        <w:rPr>
          <w:sz w:val="24"/>
          <w:szCs w:val="24"/>
        </w:rPr>
        <w:t xml:space="preserve"> </w:t>
      </w:r>
      <w:r>
        <w:rPr>
          <w:sz w:val="24"/>
          <w:szCs w:val="24"/>
          <w:lang w:val="en-US"/>
        </w:rPr>
        <w:t>Security</w:t>
      </w:r>
      <w:r w:rsidRPr="00F412C0">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D2FB6">
          <w:rPr>
            <w:rStyle w:val="a7"/>
            <w:sz w:val="24"/>
            <w:szCs w:val="24"/>
            <w:lang w:val="en-US"/>
          </w:rPr>
          <w:t>www</w:t>
        </w:r>
        <w:r w:rsidR="00DD2FB6" w:rsidRPr="00ED1864">
          <w:rPr>
            <w:rStyle w:val="a7"/>
            <w:sz w:val="24"/>
            <w:szCs w:val="24"/>
          </w:rPr>
          <w:t>.</w:t>
        </w:r>
        <w:r w:rsidR="00DD2FB6">
          <w:rPr>
            <w:rStyle w:val="a7"/>
            <w:sz w:val="24"/>
            <w:szCs w:val="24"/>
            <w:lang w:val="en-US"/>
          </w:rPr>
          <w:t>biblio</w:t>
        </w:r>
        <w:r w:rsidR="00DD2FB6" w:rsidRPr="00ED1864">
          <w:rPr>
            <w:rStyle w:val="a7"/>
            <w:sz w:val="24"/>
            <w:szCs w:val="24"/>
          </w:rPr>
          <w:t>-</w:t>
        </w:r>
        <w:r w:rsidR="00DD2FB6">
          <w:rPr>
            <w:rStyle w:val="a7"/>
            <w:sz w:val="24"/>
            <w:szCs w:val="24"/>
            <w:lang w:val="en-US"/>
          </w:rPr>
          <w:t>online</w:t>
        </w:r>
        <w:r w:rsidR="00DD2FB6" w:rsidRPr="00ED1864">
          <w:rPr>
            <w:rStyle w:val="a7"/>
            <w:sz w:val="24"/>
            <w:szCs w:val="24"/>
          </w:rPr>
          <w:t>.</w:t>
        </w:r>
        <w:r w:rsidR="00DD2FB6">
          <w:rPr>
            <w:rStyle w:val="a7"/>
            <w:sz w:val="24"/>
            <w:szCs w:val="24"/>
            <w:lang w:val="en-US"/>
          </w:rPr>
          <w:t>ru</w:t>
        </w:r>
      </w:hyperlink>
      <w:r>
        <w:rPr>
          <w:sz w:val="24"/>
          <w:szCs w:val="24"/>
        </w:rPr>
        <w:t xml:space="preserve"> </w:t>
      </w:r>
    </w:p>
    <w:p w:rsidR="00F412C0" w:rsidRDefault="00F412C0" w:rsidP="00F412C0">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2448E" w:rsidRDefault="00FA5C55" w:rsidP="0062448E">
      <w:pPr>
        <w:rPr>
          <w:sz w:val="24"/>
        </w:rPr>
      </w:pPr>
    </w:p>
    <w:p w:rsidR="005A4DD6" w:rsidRPr="007A1AF1" w:rsidRDefault="005A4DD6">
      <w:pPr>
        <w:widowControl/>
        <w:autoSpaceDE/>
        <w:autoSpaceDN/>
        <w:adjustRightInd/>
        <w:ind w:firstLine="709"/>
        <w:jc w:val="both"/>
        <w:rPr>
          <w:sz w:val="24"/>
          <w:szCs w:val="24"/>
        </w:rPr>
      </w:pPr>
    </w:p>
    <w:sectPr w:rsidR="005A4DD6" w:rsidRPr="007A1AF1"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9C" w:rsidRDefault="00FC099C" w:rsidP="00160BC1">
      <w:r>
        <w:separator/>
      </w:r>
    </w:p>
  </w:endnote>
  <w:endnote w:type="continuationSeparator" w:id="0">
    <w:p w:rsidR="00FC099C" w:rsidRDefault="00FC09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_School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9C" w:rsidRDefault="00FC099C" w:rsidP="00160BC1">
      <w:r>
        <w:separator/>
      </w:r>
    </w:p>
  </w:footnote>
  <w:footnote w:type="continuationSeparator" w:id="0">
    <w:p w:rsidR="00FC099C" w:rsidRDefault="00FC099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4BDE1A3E"/>
    <w:lvl w:ilvl="0" w:tplc="49E2C38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F6478"/>
    <w:multiLevelType w:val="hybridMultilevel"/>
    <w:tmpl w:val="E0E0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1A008D"/>
    <w:multiLevelType w:val="hybridMultilevel"/>
    <w:tmpl w:val="80AE1794"/>
    <w:lvl w:ilvl="0" w:tplc="F69A21DE">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1"/>
  </w:num>
  <w:num w:numId="7">
    <w:abstractNumId w:val="18"/>
  </w:num>
  <w:num w:numId="8">
    <w:abstractNumId w:val="3"/>
  </w:num>
  <w:num w:numId="9">
    <w:abstractNumId w:val="9"/>
  </w:num>
  <w:num w:numId="10">
    <w:abstractNumId w:val="20"/>
  </w:num>
  <w:num w:numId="11">
    <w:abstractNumId w:val="10"/>
  </w:num>
  <w:num w:numId="12">
    <w:abstractNumId w:val="17"/>
  </w:num>
  <w:num w:numId="13">
    <w:abstractNumId w:val="4"/>
  </w:num>
  <w:num w:numId="14">
    <w:abstractNumId w:val="19"/>
  </w:num>
  <w:num w:numId="15">
    <w:abstractNumId w:val="13"/>
  </w:num>
  <w:num w:numId="16">
    <w:abstractNumId w:val="5"/>
  </w:num>
  <w:num w:numId="17">
    <w:abstractNumId w:val="1"/>
  </w:num>
  <w:num w:numId="18">
    <w:abstractNumId w:val="2"/>
  </w:num>
  <w:num w:numId="19">
    <w:abstractNumId w:val="15"/>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51AEE"/>
    <w:rsid w:val="00056D6E"/>
    <w:rsid w:val="00060A01"/>
    <w:rsid w:val="00064AA9"/>
    <w:rsid w:val="000835F5"/>
    <w:rsid w:val="00084E71"/>
    <w:rsid w:val="000875BF"/>
    <w:rsid w:val="000911D1"/>
    <w:rsid w:val="000A4FAC"/>
    <w:rsid w:val="000B1331"/>
    <w:rsid w:val="000B4D81"/>
    <w:rsid w:val="000B7795"/>
    <w:rsid w:val="000C0141"/>
    <w:rsid w:val="000C4546"/>
    <w:rsid w:val="000C61E0"/>
    <w:rsid w:val="000D07C6"/>
    <w:rsid w:val="000D2457"/>
    <w:rsid w:val="000D4429"/>
    <w:rsid w:val="000D6DE5"/>
    <w:rsid w:val="000D75D0"/>
    <w:rsid w:val="000E37E9"/>
    <w:rsid w:val="000E7E67"/>
    <w:rsid w:val="00102E02"/>
    <w:rsid w:val="00111B6C"/>
    <w:rsid w:val="001128FD"/>
    <w:rsid w:val="00114770"/>
    <w:rsid w:val="001165D0"/>
    <w:rsid w:val="001166B7"/>
    <w:rsid w:val="001167A8"/>
    <w:rsid w:val="00117080"/>
    <w:rsid w:val="00125E2C"/>
    <w:rsid w:val="00127108"/>
    <w:rsid w:val="00127DEA"/>
    <w:rsid w:val="00131CDA"/>
    <w:rsid w:val="00132F57"/>
    <w:rsid w:val="001378B1"/>
    <w:rsid w:val="0015639D"/>
    <w:rsid w:val="00160BC1"/>
    <w:rsid w:val="00161C70"/>
    <w:rsid w:val="001716A9"/>
    <w:rsid w:val="00181AAB"/>
    <w:rsid w:val="00184F65"/>
    <w:rsid w:val="00185641"/>
    <w:rsid w:val="001871AA"/>
    <w:rsid w:val="00193DF4"/>
    <w:rsid w:val="001A6533"/>
    <w:rsid w:val="001C4FED"/>
    <w:rsid w:val="001C6305"/>
    <w:rsid w:val="001D352F"/>
    <w:rsid w:val="001F11DE"/>
    <w:rsid w:val="00207E2E"/>
    <w:rsid w:val="00207FB7"/>
    <w:rsid w:val="00211C1B"/>
    <w:rsid w:val="002310EE"/>
    <w:rsid w:val="00240A81"/>
    <w:rsid w:val="00245199"/>
    <w:rsid w:val="002657BC"/>
    <w:rsid w:val="00276128"/>
    <w:rsid w:val="0027733F"/>
    <w:rsid w:val="00291D05"/>
    <w:rsid w:val="002933E5"/>
    <w:rsid w:val="002A0D1B"/>
    <w:rsid w:val="002A6A08"/>
    <w:rsid w:val="002B5AB9"/>
    <w:rsid w:val="002B6C87"/>
    <w:rsid w:val="002B734E"/>
    <w:rsid w:val="002C2EAE"/>
    <w:rsid w:val="002C3F08"/>
    <w:rsid w:val="002C7582"/>
    <w:rsid w:val="002D6AC0"/>
    <w:rsid w:val="002E4CB7"/>
    <w:rsid w:val="00315AB7"/>
    <w:rsid w:val="0032166A"/>
    <w:rsid w:val="00330957"/>
    <w:rsid w:val="0033546E"/>
    <w:rsid w:val="00354D86"/>
    <w:rsid w:val="00355380"/>
    <w:rsid w:val="00355C7E"/>
    <w:rsid w:val="003618C2"/>
    <w:rsid w:val="00363097"/>
    <w:rsid w:val="00365758"/>
    <w:rsid w:val="003668E3"/>
    <w:rsid w:val="0037378A"/>
    <w:rsid w:val="00390B62"/>
    <w:rsid w:val="003A3494"/>
    <w:rsid w:val="003A57B5"/>
    <w:rsid w:val="003A6FB0"/>
    <w:rsid w:val="003A71E4"/>
    <w:rsid w:val="003B7F71"/>
    <w:rsid w:val="003E0D95"/>
    <w:rsid w:val="003E595C"/>
    <w:rsid w:val="003F5793"/>
    <w:rsid w:val="00400491"/>
    <w:rsid w:val="004032F8"/>
    <w:rsid w:val="004052F3"/>
    <w:rsid w:val="00407242"/>
    <w:rsid w:val="00407404"/>
    <w:rsid w:val="004110F5"/>
    <w:rsid w:val="00425716"/>
    <w:rsid w:val="00435249"/>
    <w:rsid w:val="004376BE"/>
    <w:rsid w:val="00460B80"/>
    <w:rsid w:val="0046365B"/>
    <w:rsid w:val="004666EC"/>
    <w:rsid w:val="0047224A"/>
    <w:rsid w:val="0047572F"/>
    <w:rsid w:val="0047633A"/>
    <w:rsid w:val="00482B4B"/>
    <w:rsid w:val="0048300E"/>
    <w:rsid w:val="00484051"/>
    <w:rsid w:val="00485326"/>
    <w:rsid w:val="0049217A"/>
    <w:rsid w:val="00492374"/>
    <w:rsid w:val="004A2C0D"/>
    <w:rsid w:val="004A2E62"/>
    <w:rsid w:val="004A68C9"/>
    <w:rsid w:val="004B4C5E"/>
    <w:rsid w:val="004C5815"/>
    <w:rsid w:val="004C6DB3"/>
    <w:rsid w:val="004D48B2"/>
    <w:rsid w:val="004D5623"/>
    <w:rsid w:val="004E0C3F"/>
    <w:rsid w:val="004E3D82"/>
    <w:rsid w:val="004E4CD6"/>
    <w:rsid w:val="004E4DB2"/>
    <w:rsid w:val="004E62F1"/>
    <w:rsid w:val="004E682A"/>
    <w:rsid w:val="004E753A"/>
    <w:rsid w:val="004F3C72"/>
    <w:rsid w:val="00516F43"/>
    <w:rsid w:val="00520592"/>
    <w:rsid w:val="005362E6"/>
    <w:rsid w:val="00537A62"/>
    <w:rsid w:val="00540F31"/>
    <w:rsid w:val="0054279E"/>
    <w:rsid w:val="00544112"/>
    <w:rsid w:val="00565480"/>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03DC"/>
    <w:rsid w:val="005D206B"/>
    <w:rsid w:val="005E4779"/>
    <w:rsid w:val="005F2349"/>
    <w:rsid w:val="006044B4"/>
    <w:rsid w:val="00607E17"/>
    <w:rsid w:val="006118F6"/>
    <w:rsid w:val="00620476"/>
    <w:rsid w:val="0062448E"/>
    <w:rsid w:val="00624E28"/>
    <w:rsid w:val="00642A2F"/>
    <w:rsid w:val="006439F4"/>
    <w:rsid w:val="0064417F"/>
    <w:rsid w:val="006459AA"/>
    <w:rsid w:val="0064696D"/>
    <w:rsid w:val="0065606F"/>
    <w:rsid w:val="00656AC4"/>
    <w:rsid w:val="00670581"/>
    <w:rsid w:val="00670DC5"/>
    <w:rsid w:val="00676914"/>
    <w:rsid w:val="00686BAE"/>
    <w:rsid w:val="00687B3A"/>
    <w:rsid w:val="006913D2"/>
    <w:rsid w:val="00692DD7"/>
    <w:rsid w:val="006B0CA3"/>
    <w:rsid w:val="006B1B2F"/>
    <w:rsid w:val="006B651D"/>
    <w:rsid w:val="006D108C"/>
    <w:rsid w:val="006D15B6"/>
    <w:rsid w:val="006D5A08"/>
    <w:rsid w:val="006D6805"/>
    <w:rsid w:val="006E5C19"/>
    <w:rsid w:val="0070138D"/>
    <w:rsid w:val="00705814"/>
    <w:rsid w:val="00705FB5"/>
    <w:rsid w:val="007066B1"/>
    <w:rsid w:val="00713D44"/>
    <w:rsid w:val="007327FE"/>
    <w:rsid w:val="007357F2"/>
    <w:rsid w:val="0074144F"/>
    <w:rsid w:val="00744FC2"/>
    <w:rsid w:val="007512C7"/>
    <w:rsid w:val="00752936"/>
    <w:rsid w:val="00756216"/>
    <w:rsid w:val="0076201E"/>
    <w:rsid w:val="00764497"/>
    <w:rsid w:val="007751FE"/>
    <w:rsid w:val="00777B09"/>
    <w:rsid w:val="00777EF2"/>
    <w:rsid w:val="00781ADF"/>
    <w:rsid w:val="00783D3E"/>
    <w:rsid w:val="00785842"/>
    <w:rsid w:val="007865CB"/>
    <w:rsid w:val="00793E1B"/>
    <w:rsid w:val="00793F01"/>
    <w:rsid w:val="007A1AF1"/>
    <w:rsid w:val="007A5EE5"/>
    <w:rsid w:val="007A7E7B"/>
    <w:rsid w:val="007B1941"/>
    <w:rsid w:val="007B2F12"/>
    <w:rsid w:val="007C277B"/>
    <w:rsid w:val="007C4B6E"/>
    <w:rsid w:val="007C5ED8"/>
    <w:rsid w:val="007C76A8"/>
    <w:rsid w:val="007D15A9"/>
    <w:rsid w:val="007D5CC1"/>
    <w:rsid w:val="007E0CB7"/>
    <w:rsid w:val="007E0DC1"/>
    <w:rsid w:val="007E10C6"/>
    <w:rsid w:val="007F098D"/>
    <w:rsid w:val="007F4B97"/>
    <w:rsid w:val="007F7A4D"/>
    <w:rsid w:val="00801B83"/>
    <w:rsid w:val="008038B4"/>
    <w:rsid w:val="0081421B"/>
    <w:rsid w:val="00817830"/>
    <w:rsid w:val="00820D1B"/>
    <w:rsid w:val="00821CE2"/>
    <w:rsid w:val="00822288"/>
    <w:rsid w:val="00822F7D"/>
    <w:rsid w:val="00823333"/>
    <w:rsid w:val="00823E5A"/>
    <w:rsid w:val="00832645"/>
    <w:rsid w:val="0083643C"/>
    <w:rsid w:val="008423FF"/>
    <w:rsid w:val="00852D2C"/>
    <w:rsid w:val="0085459E"/>
    <w:rsid w:val="00857FC8"/>
    <w:rsid w:val="0086651C"/>
    <w:rsid w:val="008720D4"/>
    <w:rsid w:val="0088272E"/>
    <w:rsid w:val="008A5725"/>
    <w:rsid w:val="008A70E6"/>
    <w:rsid w:val="008B6331"/>
    <w:rsid w:val="008C634D"/>
    <w:rsid w:val="008D5206"/>
    <w:rsid w:val="008E5E59"/>
    <w:rsid w:val="009108DF"/>
    <w:rsid w:val="00920199"/>
    <w:rsid w:val="00921868"/>
    <w:rsid w:val="00941875"/>
    <w:rsid w:val="009451C8"/>
    <w:rsid w:val="00951F6B"/>
    <w:rsid w:val="009528CA"/>
    <w:rsid w:val="00954E45"/>
    <w:rsid w:val="009604F5"/>
    <w:rsid w:val="00962C96"/>
    <w:rsid w:val="00965998"/>
    <w:rsid w:val="009C465C"/>
    <w:rsid w:val="009D7621"/>
    <w:rsid w:val="009E35D2"/>
    <w:rsid w:val="009F4070"/>
    <w:rsid w:val="009F497B"/>
    <w:rsid w:val="00A00E01"/>
    <w:rsid w:val="00A0305A"/>
    <w:rsid w:val="00A14034"/>
    <w:rsid w:val="00A275E4"/>
    <w:rsid w:val="00A30C24"/>
    <w:rsid w:val="00A32A5F"/>
    <w:rsid w:val="00A44F9E"/>
    <w:rsid w:val="00A567CD"/>
    <w:rsid w:val="00A63D90"/>
    <w:rsid w:val="00A672EA"/>
    <w:rsid w:val="00A67522"/>
    <w:rsid w:val="00A75675"/>
    <w:rsid w:val="00A76E4D"/>
    <w:rsid w:val="00A76E53"/>
    <w:rsid w:val="00A86D42"/>
    <w:rsid w:val="00A9607B"/>
    <w:rsid w:val="00A96C48"/>
    <w:rsid w:val="00AA2A29"/>
    <w:rsid w:val="00AB1D97"/>
    <w:rsid w:val="00AB2091"/>
    <w:rsid w:val="00AB2D60"/>
    <w:rsid w:val="00AD0669"/>
    <w:rsid w:val="00AD208A"/>
    <w:rsid w:val="00AD4A3C"/>
    <w:rsid w:val="00AE3177"/>
    <w:rsid w:val="00AF61EB"/>
    <w:rsid w:val="00AF7F61"/>
    <w:rsid w:val="00B025C3"/>
    <w:rsid w:val="00B5209B"/>
    <w:rsid w:val="00B542D4"/>
    <w:rsid w:val="00B54421"/>
    <w:rsid w:val="00B628DD"/>
    <w:rsid w:val="00B642B8"/>
    <w:rsid w:val="00B66D35"/>
    <w:rsid w:val="00B817E2"/>
    <w:rsid w:val="00B94A67"/>
    <w:rsid w:val="00BA32B6"/>
    <w:rsid w:val="00BA3A79"/>
    <w:rsid w:val="00BB6C9A"/>
    <w:rsid w:val="00BB70FB"/>
    <w:rsid w:val="00BB7F73"/>
    <w:rsid w:val="00BC5939"/>
    <w:rsid w:val="00BC5FC9"/>
    <w:rsid w:val="00BE023D"/>
    <w:rsid w:val="00BE3474"/>
    <w:rsid w:val="00BF22FC"/>
    <w:rsid w:val="00BF2E14"/>
    <w:rsid w:val="00BF4D58"/>
    <w:rsid w:val="00C068A7"/>
    <w:rsid w:val="00C1245E"/>
    <w:rsid w:val="00C20B69"/>
    <w:rsid w:val="00C228C5"/>
    <w:rsid w:val="00C24EA8"/>
    <w:rsid w:val="00C26026"/>
    <w:rsid w:val="00C33468"/>
    <w:rsid w:val="00C3475E"/>
    <w:rsid w:val="00C40C06"/>
    <w:rsid w:val="00C55E91"/>
    <w:rsid w:val="00C70CA1"/>
    <w:rsid w:val="00C70E32"/>
    <w:rsid w:val="00C71897"/>
    <w:rsid w:val="00C84CBA"/>
    <w:rsid w:val="00C90A7A"/>
    <w:rsid w:val="00C939F4"/>
    <w:rsid w:val="00C93F61"/>
    <w:rsid w:val="00C94464"/>
    <w:rsid w:val="00C953C9"/>
    <w:rsid w:val="00C978AD"/>
    <w:rsid w:val="00CA217A"/>
    <w:rsid w:val="00CA401A"/>
    <w:rsid w:val="00CA40B7"/>
    <w:rsid w:val="00CB27ED"/>
    <w:rsid w:val="00CB61D6"/>
    <w:rsid w:val="00CB7C38"/>
    <w:rsid w:val="00CC2D6A"/>
    <w:rsid w:val="00CC61F3"/>
    <w:rsid w:val="00CD1EB2"/>
    <w:rsid w:val="00CE1A93"/>
    <w:rsid w:val="00CE6628"/>
    <w:rsid w:val="00CE6C4B"/>
    <w:rsid w:val="00CE6C52"/>
    <w:rsid w:val="00CF12C6"/>
    <w:rsid w:val="00CF1BF6"/>
    <w:rsid w:val="00CF2B2F"/>
    <w:rsid w:val="00CF34B8"/>
    <w:rsid w:val="00CF6292"/>
    <w:rsid w:val="00CF6B12"/>
    <w:rsid w:val="00D02EB8"/>
    <w:rsid w:val="00D05F02"/>
    <w:rsid w:val="00D07675"/>
    <w:rsid w:val="00D152E4"/>
    <w:rsid w:val="00D16154"/>
    <w:rsid w:val="00D1753D"/>
    <w:rsid w:val="00D23EFA"/>
    <w:rsid w:val="00D32237"/>
    <w:rsid w:val="00D34B66"/>
    <w:rsid w:val="00D4792A"/>
    <w:rsid w:val="00D5709D"/>
    <w:rsid w:val="00D63339"/>
    <w:rsid w:val="00D761E8"/>
    <w:rsid w:val="00D83177"/>
    <w:rsid w:val="00D8506D"/>
    <w:rsid w:val="00D856AE"/>
    <w:rsid w:val="00D90307"/>
    <w:rsid w:val="00D97830"/>
    <w:rsid w:val="00DA3FFC"/>
    <w:rsid w:val="00DA489D"/>
    <w:rsid w:val="00DA48D3"/>
    <w:rsid w:val="00DB08E2"/>
    <w:rsid w:val="00DB0A35"/>
    <w:rsid w:val="00DB228F"/>
    <w:rsid w:val="00DB559A"/>
    <w:rsid w:val="00DB5FF6"/>
    <w:rsid w:val="00DC098A"/>
    <w:rsid w:val="00DC105B"/>
    <w:rsid w:val="00DC2F6A"/>
    <w:rsid w:val="00DC6660"/>
    <w:rsid w:val="00DD03B9"/>
    <w:rsid w:val="00DD2FB6"/>
    <w:rsid w:val="00DD6EB4"/>
    <w:rsid w:val="00DE38F3"/>
    <w:rsid w:val="00DF1076"/>
    <w:rsid w:val="00DF26AA"/>
    <w:rsid w:val="00DF7ED6"/>
    <w:rsid w:val="00E02CDE"/>
    <w:rsid w:val="00E04E53"/>
    <w:rsid w:val="00E068B4"/>
    <w:rsid w:val="00E11452"/>
    <w:rsid w:val="00E22D86"/>
    <w:rsid w:val="00E24EF1"/>
    <w:rsid w:val="00E35D43"/>
    <w:rsid w:val="00E42AED"/>
    <w:rsid w:val="00E4350E"/>
    <w:rsid w:val="00E4451A"/>
    <w:rsid w:val="00E64B8A"/>
    <w:rsid w:val="00E72419"/>
    <w:rsid w:val="00E72975"/>
    <w:rsid w:val="00E7465A"/>
    <w:rsid w:val="00E84D99"/>
    <w:rsid w:val="00E9119D"/>
    <w:rsid w:val="00E92238"/>
    <w:rsid w:val="00EA206F"/>
    <w:rsid w:val="00EA3690"/>
    <w:rsid w:val="00EA4F43"/>
    <w:rsid w:val="00EC46D5"/>
    <w:rsid w:val="00ED1864"/>
    <w:rsid w:val="00ED28E4"/>
    <w:rsid w:val="00ED789C"/>
    <w:rsid w:val="00EE165B"/>
    <w:rsid w:val="00EE2DDF"/>
    <w:rsid w:val="00EE4D57"/>
    <w:rsid w:val="00EE4DCA"/>
    <w:rsid w:val="00EE728D"/>
    <w:rsid w:val="00F00B76"/>
    <w:rsid w:val="00F06F02"/>
    <w:rsid w:val="00F06F17"/>
    <w:rsid w:val="00F223B6"/>
    <w:rsid w:val="00F226CA"/>
    <w:rsid w:val="00F239D1"/>
    <w:rsid w:val="00F322E1"/>
    <w:rsid w:val="00F342F7"/>
    <w:rsid w:val="00F40FEC"/>
    <w:rsid w:val="00F412C0"/>
    <w:rsid w:val="00F42549"/>
    <w:rsid w:val="00F54019"/>
    <w:rsid w:val="00F625A5"/>
    <w:rsid w:val="00F63ADF"/>
    <w:rsid w:val="00F63BBC"/>
    <w:rsid w:val="00F7203B"/>
    <w:rsid w:val="00F74A68"/>
    <w:rsid w:val="00F8007A"/>
    <w:rsid w:val="00F803A3"/>
    <w:rsid w:val="00F80427"/>
    <w:rsid w:val="00F835C1"/>
    <w:rsid w:val="00F96A96"/>
    <w:rsid w:val="00FA06D8"/>
    <w:rsid w:val="00FA4C1A"/>
    <w:rsid w:val="00FA57F1"/>
    <w:rsid w:val="00FA5C55"/>
    <w:rsid w:val="00FB05DD"/>
    <w:rsid w:val="00FB15A7"/>
    <w:rsid w:val="00FB3DFD"/>
    <w:rsid w:val="00FC099C"/>
    <w:rsid w:val="00FC306B"/>
    <w:rsid w:val="00FC72ED"/>
    <w:rsid w:val="00FD177D"/>
    <w:rsid w:val="00FD48EF"/>
    <w:rsid w:val="00FD6763"/>
    <w:rsid w:val="00FD6F59"/>
    <w:rsid w:val="00FE1F73"/>
    <w:rsid w:val="00FE556E"/>
    <w:rsid w:val="00FF0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B95C4F-6941-48C7-A2B5-68F91B8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paragraph" w:styleId="af2">
    <w:name w:val="Plain Text"/>
    <w:basedOn w:val="a"/>
    <w:link w:val="af3"/>
    <w:uiPriority w:val="99"/>
    <w:semiHidden/>
    <w:unhideWhenUsed/>
    <w:rsid w:val="00B94A67"/>
    <w:pPr>
      <w:overflowPunct w:val="0"/>
      <w:spacing w:line="212" w:lineRule="atLeast"/>
      <w:ind w:firstLine="320"/>
      <w:jc w:val="both"/>
    </w:pPr>
    <w:rPr>
      <w:rFonts w:ascii="M_SchoolBook" w:hAnsi="M_SchoolBook"/>
      <w:color w:val="000000"/>
      <w:sz w:val="21"/>
      <w:szCs w:val="21"/>
    </w:rPr>
  </w:style>
  <w:style w:type="character" w:customStyle="1" w:styleId="af3">
    <w:name w:val="Текст Знак"/>
    <w:link w:val="af2"/>
    <w:uiPriority w:val="99"/>
    <w:semiHidden/>
    <w:rsid w:val="00B94A67"/>
    <w:rPr>
      <w:rFonts w:ascii="M_SchoolBook" w:eastAsia="Times New Roman" w:hAnsi="M_SchoolBook" w:cs="M_SchoolBook"/>
      <w:color w:val="000000"/>
      <w:sz w:val="21"/>
      <w:szCs w:val="21"/>
    </w:rPr>
  </w:style>
  <w:style w:type="character" w:customStyle="1" w:styleId="fontstyle01">
    <w:name w:val="fontstyle01"/>
    <w:rsid w:val="00F412C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771312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4583443">
      <w:bodyDiv w:val="1"/>
      <w:marLeft w:val="0"/>
      <w:marRight w:val="0"/>
      <w:marTop w:val="0"/>
      <w:marBottom w:val="0"/>
      <w:divBdr>
        <w:top w:val="none" w:sz="0" w:space="0" w:color="auto"/>
        <w:left w:val="none" w:sz="0" w:space="0" w:color="auto"/>
        <w:bottom w:val="none" w:sz="0" w:space="0" w:color="auto"/>
        <w:right w:val="none" w:sz="0" w:space="0" w:color="auto"/>
      </w:divBdr>
    </w:div>
    <w:div w:id="1681932854">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2352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26538&#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2792&#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453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5046292</vt:i4>
      </vt:variant>
      <vt:variant>
        <vt:i4>9</vt:i4>
      </vt:variant>
      <vt:variant>
        <vt:i4>0</vt:i4>
      </vt:variant>
      <vt:variant>
        <vt:i4>5</vt:i4>
      </vt:variant>
      <vt:variant>
        <vt:lpwstr>https://www.biblio-online.ru/bcode/426538</vt:lpwstr>
      </vt:variant>
      <vt:variant>
        <vt:lpwstr/>
      </vt:variant>
      <vt:variant>
        <vt:i4>4390933</vt:i4>
      </vt:variant>
      <vt:variant>
        <vt:i4>6</vt:i4>
      </vt:variant>
      <vt:variant>
        <vt:i4>0</vt:i4>
      </vt:variant>
      <vt:variant>
        <vt:i4>5</vt:i4>
      </vt:variant>
      <vt:variant>
        <vt:lpwstr>https://www.biblio-online.ru/bcode/412792</vt:lpwstr>
      </vt:variant>
      <vt:variant>
        <vt:lpwstr/>
      </vt:variant>
      <vt:variant>
        <vt:i4>5177367</vt:i4>
      </vt:variant>
      <vt:variant>
        <vt:i4>3</vt:i4>
      </vt:variant>
      <vt:variant>
        <vt:i4>0</vt:i4>
      </vt:variant>
      <vt:variant>
        <vt:i4>5</vt:i4>
      </vt:variant>
      <vt:variant>
        <vt:lpwstr>https://www.biblio-online.ru/bcode/414537</vt:lpwstr>
      </vt:variant>
      <vt:variant>
        <vt:lpwstr/>
      </vt:variant>
      <vt:variant>
        <vt:i4>4784148</vt:i4>
      </vt:variant>
      <vt:variant>
        <vt:i4>0</vt:i4>
      </vt:variant>
      <vt:variant>
        <vt:i4>0</vt:i4>
      </vt:variant>
      <vt:variant>
        <vt:i4>5</vt:i4>
      </vt:variant>
      <vt:variant>
        <vt:lpwstr>https://www.biblio-online.ru/bcode/423524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2018-06-19T05:02:00Z</cp:lastPrinted>
  <dcterms:created xsi:type="dcterms:W3CDTF">2022-02-04T20:42:00Z</dcterms:created>
  <dcterms:modified xsi:type="dcterms:W3CDTF">2023-06-09T08:01:00Z</dcterms:modified>
</cp:coreProperties>
</file>